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08D" w:rsidRPr="00391E13" w:rsidRDefault="00CB008D" w:rsidP="00CB008D">
      <w:pPr>
        <w:jc w:val="center"/>
        <w:rPr>
          <w:rFonts w:ascii="Tahoma" w:eastAsiaTheme="minorHAnsi" w:hAnsi="Tahoma" w:cs="Tahoma"/>
          <w:b/>
          <w:sz w:val="36"/>
          <w:szCs w:val="36"/>
        </w:rPr>
      </w:pPr>
      <w:r w:rsidRPr="00391E13">
        <w:rPr>
          <w:rFonts w:ascii="Tahoma" w:eastAsiaTheme="minorHAnsi" w:hAnsi="Tahoma" w:cs="Tahoma"/>
          <w:b/>
          <w:sz w:val="36"/>
          <w:szCs w:val="36"/>
        </w:rPr>
        <w:t>Snap Shot Reporting Document</w:t>
      </w:r>
    </w:p>
    <w:p w:rsidR="00CB008D" w:rsidRPr="00391E13" w:rsidRDefault="00CB008D" w:rsidP="00CB008D">
      <w:pPr>
        <w:jc w:val="center"/>
        <w:rPr>
          <w:rFonts w:ascii="Tahoma" w:eastAsiaTheme="minorHAnsi" w:hAnsi="Tahoma" w:cs="Tahoma"/>
          <w:b/>
          <w:sz w:val="32"/>
          <w:szCs w:val="36"/>
        </w:rPr>
      </w:pPr>
      <w:r w:rsidRPr="00391E13">
        <w:rPr>
          <w:rFonts w:ascii="Tahoma" w:eastAsiaTheme="minorHAnsi" w:hAnsi="Tahoma" w:cs="Tahoma"/>
          <w:b/>
          <w:sz w:val="32"/>
          <w:szCs w:val="36"/>
        </w:rPr>
        <w:t>for</w:t>
      </w:r>
    </w:p>
    <w:p w:rsidR="00CB008D" w:rsidRPr="00391E13" w:rsidRDefault="00CB008D" w:rsidP="00CB008D">
      <w:pPr>
        <w:jc w:val="center"/>
        <w:rPr>
          <w:rFonts w:ascii="Tahoma" w:eastAsiaTheme="minorHAnsi" w:hAnsi="Tahoma" w:cs="Tahoma"/>
          <w:b/>
          <w:sz w:val="32"/>
          <w:szCs w:val="36"/>
        </w:rPr>
      </w:pPr>
      <w:r w:rsidRPr="00391E13">
        <w:rPr>
          <w:rFonts w:ascii="Tahoma" w:eastAsiaTheme="minorHAnsi" w:hAnsi="Tahoma" w:cs="Tahoma"/>
          <w:b/>
          <w:sz w:val="32"/>
          <w:szCs w:val="36"/>
        </w:rPr>
        <w:t>Projects, Programs, Initiatives and Activities related to</w:t>
      </w:r>
    </w:p>
    <w:p w:rsidR="00CB008D" w:rsidRPr="00391E13" w:rsidRDefault="00CB008D" w:rsidP="00CB008D">
      <w:pPr>
        <w:jc w:val="center"/>
        <w:rPr>
          <w:rFonts w:ascii="Tahoma" w:eastAsiaTheme="minorHAnsi" w:hAnsi="Tahoma" w:cs="Tahoma"/>
          <w:b/>
          <w:sz w:val="32"/>
          <w:szCs w:val="36"/>
        </w:rPr>
      </w:pPr>
      <w:r w:rsidRPr="00391E13">
        <w:rPr>
          <w:rFonts w:ascii="Tahoma" w:eastAsiaTheme="minorHAnsi" w:hAnsi="Tahoma" w:cs="Tahoma"/>
          <w:b/>
          <w:sz w:val="32"/>
          <w:szCs w:val="36"/>
        </w:rPr>
        <w:t>Water Quality Improvement</w:t>
      </w:r>
    </w:p>
    <w:p w:rsidR="00CB008D" w:rsidRPr="00391E13" w:rsidRDefault="00CB008D" w:rsidP="00CB008D">
      <w:pPr>
        <w:jc w:val="center"/>
        <w:rPr>
          <w:rFonts w:ascii="Tahoma" w:eastAsiaTheme="minorHAnsi" w:hAnsi="Tahoma" w:cs="Tahoma"/>
          <w:b/>
          <w:sz w:val="32"/>
          <w:szCs w:val="36"/>
        </w:rPr>
      </w:pPr>
      <w:r w:rsidRPr="00391E13">
        <w:rPr>
          <w:rFonts w:ascii="Tahoma" w:eastAsiaTheme="minorHAnsi" w:hAnsi="Tahoma" w:cs="Tahoma"/>
          <w:b/>
          <w:sz w:val="32"/>
          <w:szCs w:val="36"/>
        </w:rPr>
        <w:t>or</w:t>
      </w:r>
    </w:p>
    <w:p w:rsidR="00CB008D" w:rsidRPr="00391E13" w:rsidRDefault="00CB008D" w:rsidP="00391E13">
      <w:pPr>
        <w:spacing w:after="120"/>
        <w:jc w:val="center"/>
        <w:rPr>
          <w:rFonts w:ascii="Tahoma" w:eastAsiaTheme="minorHAnsi" w:hAnsi="Tahoma" w:cs="Tahoma"/>
          <w:b/>
          <w:sz w:val="32"/>
          <w:szCs w:val="36"/>
        </w:rPr>
      </w:pPr>
      <w:r w:rsidRPr="00391E13">
        <w:rPr>
          <w:rFonts w:ascii="Tahoma" w:eastAsiaTheme="minorHAnsi" w:hAnsi="Tahoma" w:cs="Tahoma"/>
          <w:b/>
          <w:sz w:val="32"/>
          <w:szCs w:val="36"/>
        </w:rPr>
        <w:t>Nonpoint Source Pollution Reduction, Control or Abatement</w:t>
      </w:r>
    </w:p>
    <w:p w:rsidR="00CB008D" w:rsidRPr="00431F27" w:rsidRDefault="00CB008D" w:rsidP="00CB008D">
      <w:pPr>
        <w:spacing w:line="360" w:lineRule="auto"/>
        <w:rPr>
          <w:rFonts w:ascii="Tahoma" w:eastAsiaTheme="minorHAnsi" w:hAnsi="Tahoma" w:cs="Tahoma"/>
        </w:rPr>
      </w:pPr>
    </w:p>
    <w:p w:rsidR="00605C3A" w:rsidRDefault="00605C3A" w:rsidP="00391E13">
      <w:pPr>
        <w:spacing w:after="120" w:line="276" w:lineRule="auto"/>
        <w:rPr>
          <w:rFonts w:ascii="Tahoma" w:eastAsiaTheme="minorHAnsi" w:hAnsi="Tahoma" w:cs="Tahoma"/>
          <w:b/>
        </w:rPr>
      </w:pPr>
      <w:r>
        <w:rPr>
          <w:rFonts w:ascii="Tahoma" w:eastAsiaTheme="minorHAnsi" w:hAnsi="Tahoma" w:cs="Tahoma"/>
        </w:rPr>
        <w:t xml:space="preserve">The Arkansas Natural Resources Commission (ANRC), in cooperation with the University of Arkansas Division of Agriculture Public Policy Center, is soliciting information of Water Quality Activities (WQAs) that have maintained or enhanced water quality, or reduced, controlled, or abated non point source pollution.  </w:t>
      </w:r>
      <w:r w:rsidR="00DB57BE">
        <w:rPr>
          <w:rFonts w:ascii="Tahoma" w:eastAsiaTheme="minorHAnsi" w:hAnsi="Tahoma" w:cs="Tahoma"/>
        </w:rPr>
        <w:t xml:space="preserve">These WQAs may come from State and Federal Agencies, non-governmental organizations (NGOs), conservation districts (CDs), </w:t>
      </w:r>
      <w:r w:rsidR="000F74E0">
        <w:rPr>
          <w:rFonts w:ascii="Tahoma" w:eastAsiaTheme="minorHAnsi" w:hAnsi="Tahoma" w:cs="Tahoma"/>
        </w:rPr>
        <w:t>or other</w:t>
      </w:r>
      <w:r w:rsidR="00DB57BE">
        <w:rPr>
          <w:rFonts w:ascii="Tahoma" w:eastAsiaTheme="minorHAnsi" w:hAnsi="Tahoma" w:cs="Tahoma"/>
        </w:rPr>
        <w:t xml:space="preserve"> groups around the state.  </w:t>
      </w:r>
    </w:p>
    <w:p w:rsidR="00605C3A" w:rsidRDefault="00605C3A" w:rsidP="00CB008D">
      <w:pPr>
        <w:spacing w:line="276" w:lineRule="auto"/>
        <w:rPr>
          <w:rFonts w:ascii="Tahoma" w:eastAsiaTheme="minorHAnsi" w:hAnsi="Tahoma" w:cs="Tahoma"/>
          <w:b/>
        </w:rPr>
      </w:pPr>
    </w:p>
    <w:p w:rsidR="00CB008D" w:rsidRPr="009413C1" w:rsidRDefault="00DB57BE" w:rsidP="00391E13">
      <w:pPr>
        <w:spacing w:after="120" w:line="276" w:lineRule="auto"/>
        <w:rPr>
          <w:rFonts w:ascii="Tahoma" w:eastAsiaTheme="minorHAnsi" w:hAnsi="Tahoma" w:cs="Tahoma"/>
        </w:rPr>
      </w:pPr>
      <w:r w:rsidRPr="009413C1">
        <w:rPr>
          <w:rFonts w:ascii="Tahoma" w:eastAsiaTheme="minorHAnsi" w:hAnsi="Tahoma" w:cs="Tahoma"/>
        </w:rPr>
        <w:t>The information being</w:t>
      </w:r>
      <w:r w:rsidR="00CB008D" w:rsidRPr="009413C1">
        <w:rPr>
          <w:rFonts w:ascii="Tahoma" w:eastAsiaTheme="minorHAnsi" w:hAnsi="Tahoma" w:cs="Tahoma"/>
        </w:rPr>
        <w:t xml:space="preserve"> request</w:t>
      </w:r>
      <w:r w:rsidRPr="009413C1">
        <w:rPr>
          <w:rFonts w:ascii="Tahoma" w:eastAsiaTheme="minorHAnsi" w:hAnsi="Tahoma" w:cs="Tahoma"/>
        </w:rPr>
        <w:t>ed</w:t>
      </w:r>
      <w:r w:rsidR="00CB008D" w:rsidRPr="009413C1">
        <w:rPr>
          <w:rFonts w:ascii="Tahoma" w:eastAsiaTheme="minorHAnsi" w:hAnsi="Tahoma" w:cs="Tahoma"/>
        </w:rPr>
        <w:t xml:space="preserve"> </w:t>
      </w:r>
      <w:r w:rsidRPr="009413C1">
        <w:rPr>
          <w:rFonts w:ascii="Tahoma" w:eastAsiaTheme="minorHAnsi" w:hAnsi="Tahoma" w:cs="Tahoma"/>
        </w:rPr>
        <w:t>is</w:t>
      </w:r>
      <w:r w:rsidR="00CB008D" w:rsidRPr="009413C1">
        <w:rPr>
          <w:rFonts w:ascii="Tahoma" w:eastAsiaTheme="minorHAnsi" w:hAnsi="Tahoma" w:cs="Tahoma"/>
        </w:rPr>
        <w:t xml:space="preserve"> for the referenced </w:t>
      </w:r>
      <w:r w:rsidR="00CB008D" w:rsidRPr="009413C1">
        <w:rPr>
          <w:rFonts w:ascii="Tahoma" w:eastAsiaTheme="minorHAnsi" w:hAnsi="Tahoma" w:cs="Tahoma"/>
          <w:b/>
        </w:rPr>
        <w:t>period of</w:t>
      </w:r>
      <w:r w:rsidR="00CB008D" w:rsidRPr="00431F27">
        <w:rPr>
          <w:rFonts w:ascii="Tahoma" w:eastAsiaTheme="minorHAnsi" w:hAnsi="Tahoma" w:cs="Tahoma"/>
          <w:b/>
        </w:rPr>
        <w:t xml:space="preserve"> </w:t>
      </w:r>
      <w:r w:rsidR="00CB008D" w:rsidRPr="009413C1">
        <w:rPr>
          <w:rFonts w:ascii="Tahoma" w:eastAsiaTheme="minorHAnsi" w:hAnsi="Tahoma" w:cs="Tahoma"/>
          <w:b/>
          <w:u w:val="single"/>
        </w:rPr>
        <w:t>October 01, 201</w:t>
      </w:r>
      <w:r w:rsidR="00C34781" w:rsidRPr="009413C1">
        <w:rPr>
          <w:rFonts w:ascii="Tahoma" w:eastAsiaTheme="minorHAnsi" w:hAnsi="Tahoma" w:cs="Tahoma"/>
          <w:b/>
          <w:u w:val="single"/>
        </w:rPr>
        <w:t>6</w:t>
      </w:r>
      <w:r w:rsidR="00CB008D" w:rsidRPr="009413C1">
        <w:rPr>
          <w:rFonts w:ascii="Tahoma" w:eastAsiaTheme="minorHAnsi" w:hAnsi="Tahoma" w:cs="Tahoma"/>
          <w:b/>
          <w:u w:val="single"/>
        </w:rPr>
        <w:t xml:space="preserve"> through September 30, 201</w:t>
      </w:r>
      <w:r w:rsidR="00C34781" w:rsidRPr="009413C1">
        <w:rPr>
          <w:rFonts w:ascii="Tahoma" w:eastAsiaTheme="minorHAnsi" w:hAnsi="Tahoma" w:cs="Tahoma"/>
          <w:b/>
          <w:u w:val="single"/>
        </w:rPr>
        <w:t>7</w:t>
      </w:r>
      <w:r w:rsidR="00CB008D" w:rsidRPr="00431F27">
        <w:rPr>
          <w:rFonts w:ascii="Tahoma" w:eastAsiaTheme="minorHAnsi" w:hAnsi="Tahoma" w:cs="Tahoma"/>
          <w:b/>
        </w:rPr>
        <w:t>.</w:t>
      </w:r>
      <w:r w:rsidR="00CB008D" w:rsidRPr="00431F27">
        <w:rPr>
          <w:rFonts w:ascii="Tahoma" w:eastAsiaTheme="minorHAnsi" w:hAnsi="Tahoma" w:cs="Tahoma"/>
        </w:rPr>
        <w:t xml:space="preserve">  The</w:t>
      </w:r>
      <w:r w:rsidR="008A63DC">
        <w:rPr>
          <w:rFonts w:ascii="Tahoma" w:eastAsiaTheme="minorHAnsi" w:hAnsi="Tahoma" w:cs="Tahoma"/>
        </w:rPr>
        <w:t xml:space="preserve"> ANRC</w:t>
      </w:r>
      <w:r w:rsidR="00CB008D" w:rsidRPr="00431F27">
        <w:rPr>
          <w:rFonts w:ascii="Tahoma" w:eastAsiaTheme="minorHAnsi" w:hAnsi="Tahoma" w:cs="Tahoma"/>
        </w:rPr>
        <w:t xml:space="preserve"> NPS Program has elected to utilize the MS WORD document format (2007 or newer).  We are asking for specific information (see page </w:t>
      </w:r>
      <w:r w:rsidR="009413C1">
        <w:rPr>
          <w:rFonts w:ascii="Tahoma" w:eastAsiaTheme="minorHAnsi" w:hAnsi="Tahoma" w:cs="Tahoma"/>
        </w:rPr>
        <w:t>2</w:t>
      </w:r>
      <w:r w:rsidR="00CB008D" w:rsidRPr="00431F27">
        <w:rPr>
          <w:rFonts w:ascii="Tahoma" w:eastAsiaTheme="minorHAnsi" w:hAnsi="Tahoma" w:cs="Tahoma"/>
        </w:rPr>
        <w:t xml:space="preserve">), but are also giving the writer / submitter the opportunity to provide additional information to better describe the WQAs, as they deem appropriate.  </w:t>
      </w:r>
      <w:r w:rsidR="00CB008D" w:rsidRPr="009413C1">
        <w:rPr>
          <w:rFonts w:ascii="Tahoma" w:eastAsiaTheme="minorHAnsi" w:hAnsi="Tahoma" w:cs="Tahoma"/>
        </w:rPr>
        <w:t xml:space="preserve">Each individual completed Snap Shot Reporting document must be submitted separately by e-mail.  Each Snap Shot Reporting document should be an </w:t>
      </w:r>
      <w:r w:rsidR="00CB008D" w:rsidRPr="009413C1">
        <w:rPr>
          <w:rFonts w:ascii="Tahoma" w:eastAsiaTheme="minorHAnsi" w:hAnsi="Tahoma" w:cs="Tahoma"/>
          <w:b/>
          <w:u w:val="single"/>
        </w:rPr>
        <w:t>attachment</w:t>
      </w:r>
      <w:r w:rsidR="00CB008D" w:rsidRPr="009413C1">
        <w:rPr>
          <w:rFonts w:ascii="Tahoma" w:eastAsiaTheme="minorHAnsi" w:hAnsi="Tahoma" w:cs="Tahoma"/>
        </w:rPr>
        <w:t xml:space="preserve"> to an e-mail and submitted by</w:t>
      </w:r>
      <w:r w:rsidR="00CB008D" w:rsidRPr="00431F27">
        <w:rPr>
          <w:rFonts w:ascii="Tahoma" w:eastAsiaTheme="minorHAnsi" w:hAnsi="Tahoma" w:cs="Tahoma"/>
          <w:b/>
        </w:rPr>
        <w:t xml:space="preserve"> </w:t>
      </w:r>
      <w:r w:rsidR="00CB008D" w:rsidRPr="009413C1">
        <w:rPr>
          <w:rFonts w:ascii="Tahoma" w:eastAsiaTheme="minorHAnsi" w:hAnsi="Tahoma" w:cs="Tahoma"/>
          <w:b/>
          <w:u w:val="single"/>
        </w:rPr>
        <w:t>December 01, 201</w:t>
      </w:r>
      <w:r w:rsidR="00C34781" w:rsidRPr="009413C1">
        <w:rPr>
          <w:rFonts w:ascii="Tahoma" w:eastAsiaTheme="minorHAnsi" w:hAnsi="Tahoma" w:cs="Tahoma"/>
          <w:b/>
          <w:u w:val="single"/>
        </w:rPr>
        <w:t>7</w:t>
      </w:r>
      <w:r w:rsidR="00CB008D" w:rsidRPr="009413C1">
        <w:rPr>
          <w:rFonts w:ascii="Tahoma" w:eastAsiaTheme="minorHAnsi" w:hAnsi="Tahoma" w:cs="Tahoma"/>
        </w:rPr>
        <w:t>, or before.  Snap Shot Reporting documents submitted after December 01, 201</w:t>
      </w:r>
      <w:r w:rsidR="00C34781" w:rsidRPr="009413C1">
        <w:rPr>
          <w:rFonts w:ascii="Tahoma" w:eastAsiaTheme="minorHAnsi" w:hAnsi="Tahoma" w:cs="Tahoma"/>
        </w:rPr>
        <w:t>7</w:t>
      </w:r>
      <w:r w:rsidR="00CB008D" w:rsidRPr="009413C1">
        <w:rPr>
          <w:rFonts w:ascii="Tahoma" w:eastAsiaTheme="minorHAnsi" w:hAnsi="Tahoma" w:cs="Tahoma"/>
        </w:rPr>
        <w:t xml:space="preserve"> will not be included in the 201</w:t>
      </w:r>
      <w:r w:rsidR="00C34781" w:rsidRPr="009413C1">
        <w:rPr>
          <w:rFonts w:ascii="Tahoma" w:eastAsiaTheme="minorHAnsi" w:hAnsi="Tahoma" w:cs="Tahoma"/>
        </w:rPr>
        <w:t>7</w:t>
      </w:r>
      <w:r w:rsidR="00CB008D" w:rsidRPr="009413C1">
        <w:rPr>
          <w:rFonts w:ascii="Tahoma" w:eastAsiaTheme="minorHAnsi" w:hAnsi="Tahoma" w:cs="Tahoma"/>
        </w:rPr>
        <w:t xml:space="preserve"> NPS Annual Report.</w:t>
      </w:r>
    </w:p>
    <w:p w:rsidR="00CB008D" w:rsidRPr="00431F27" w:rsidRDefault="00CB008D" w:rsidP="00CB008D">
      <w:pPr>
        <w:spacing w:line="276" w:lineRule="auto"/>
        <w:rPr>
          <w:rFonts w:ascii="Tahoma" w:eastAsiaTheme="minorHAnsi" w:hAnsi="Tahoma" w:cs="Tahoma"/>
        </w:rPr>
      </w:pPr>
    </w:p>
    <w:p w:rsidR="00CB008D" w:rsidRPr="00431F27" w:rsidRDefault="00CB008D" w:rsidP="00391E13">
      <w:pPr>
        <w:spacing w:after="120"/>
        <w:rPr>
          <w:rFonts w:ascii="Tahoma" w:eastAsiaTheme="minorHAnsi" w:hAnsi="Tahoma" w:cs="Tahoma"/>
        </w:rPr>
      </w:pPr>
      <w:r w:rsidRPr="00431F27">
        <w:rPr>
          <w:rFonts w:ascii="Tahoma" w:eastAsiaTheme="minorHAnsi" w:hAnsi="Tahoma" w:cs="Tahoma"/>
        </w:rPr>
        <w:t xml:space="preserve">The NPS Program appreciates your cooperation in this request and sincerely extends a </w:t>
      </w:r>
      <w:r w:rsidRPr="00431F27">
        <w:rPr>
          <w:rFonts w:ascii="Tahoma" w:eastAsiaTheme="minorHAnsi" w:hAnsi="Tahoma" w:cs="Tahoma"/>
          <w:b/>
        </w:rPr>
        <w:t>THANK YOU</w:t>
      </w:r>
      <w:r w:rsidRPr="00431F27">
        <w:rPr>
          <w:rFonts w:ascii="Tahoma" w:eastAsiaTheme="minorHAnsi" w:hAnsi="Tahoma" w:cs="Tahoma"/>
        </w:rPr>
        <w:t xml:space="preserve"> for your dedication and ongoing commitment to improve water quality.</w:t>
      </w:r>
    </w:p>
    <w:p w:rsidR="00CB008D" w:rsidRPr="00431F27" w:rsidRDefault="00CB008D" w:rsidP="00CB008D">
      <w:pPr>
        <w:rPr>
          <w:rFonts w:ascii="Tahoma" w:eastAsiaTheme="minorHAnsi" w:hAnsi="Tahoma" w:cs="Tahoma"/>
        </w:rPr>
      </w:pPr>
    </w:p>
    <w:p w:rsidR="009413C1" w:rsidRPr="00431F27" w:rsidRDefault="009413C1" w:rsidP="00391E13">
      <w:pPr>
        <w:spacing w:after="120" w:line="276" w:lineRule="auto"/>
        <w:rPr>
          <w:rFonts w:ascii="Tahoma" w:eastAsiaTheme="minorHAnsi" w:hAnsi="Tahoma" w:cs="Tahoma"/>
        </w:rPr>
      </w:pPr>
      <w:r w:rsidRPr="00431F27">
        <w:rPr>
          <w:rFonts w:ascii="Tahoma" w:eastAsiaTheme="minorHAnsi" w:hAnsi="Tahoma" w:cs="Tahoma"/>
        </w:rPr>
        <w:t xml:space="preserve">General directions and the list of the specific information requested are provided </w:t>
      </w:r>
      <w:r>
        <w:rPr>
          <w:rFonts w:ascii="Tahoma" w:eastAsiaTheme="minorHAnsi" w:hAnsi="Tahoma" w:cs="Tahoma"/>
        </w:rPr>
        <w:t>below:</w:t>
      </w:r>
    </w:p>
    <w:p w:rsidR="00CB008D" w:rsidRPr="00431F27" w:rsidRDefault="00CB008D" w:rsidP="00CB008D">
      <w:pPr>
        <w:rPr>
          <w:rFonts w:ascii="Tahoma" w:eastAsiaTheme="minorHAnsi" w:hAnsi="Tahoma" w:cs="Tahoma"/>
        </w:rPr>
      </w:pPr>
    </w:p>
    <w:p w:rsidR="00CB008D" w:rsidRPr="00431F27" w:rsidRDefault="00CB008D" w:rsidP="00CB008D">
      <w:pPr>
        <w:numPr>
          <w:ilvl w:val="0"/>
          <w:numId w:val="4"/>
        </w:numPr>
        <w:spacing w:line="276" w:lineRule="auto"/>
        <w:rPr>
          <w:rFonts w:ascii="Tahoma" w:eastAsiaTheme="minorHAnsi" w:hAnsi="Tahoma" w:cs="Tahoma"/>
          <w:b/>
        </w:rPr>
      </w:pPr>
      <w:r w:rsidRPr="00431F27">
        <w:rPr>
          <w:rFonts w:ascii="Tahoma" w:eastAsiaTheme="minorHAnsi" w:hAnsi="Tahoma" w:cs="Tahoma"/>
        </w:rPr>
        <w:t>Each Snap Shot Reporting document(s) you will be developing should be given a un</w:t>
      </w:r>
      <w:r w:rsidR="009413C1">
        <w:rPr>
          <w:rFonts w:ascii="Tahoma" w:eastAsiaTheme="minorHAnsi" w:hAnsi="Tahoma" w:cs="Tahoma"/>
        </w:rPr>
        <w:t>ique name, number or identifier.</w:t>
      </w:r>
    </w:p>
    <w:p w:rsidR="00CB008D" w:rsidRPr="00431F27" w:rsidRDefault="00CB008D" w:rsidP="00CB008D">
      <w:pPr>
        <w:ind w:left="720"/>
        <w:rPr>
          <w:rFonts w:ascii="Tahoma" w:eastAsiaTheme="minorHAnsi" w:hAnsi="Tahoma" w:cs="Tahoma"/>
        </w:rPr>
      </w:pPr>
    </w:p>
    <w:p w:rsidR="009413C1" w:rsidRDefault="00CB008D" w:rsidP="00CB008D">
      <w:pPr>
        <w:numPr>
          <w:ilvl w:val="0"/>
          <w:numId w:val="4"/>
        </w:numPr>
        <w:spacing w:line="276" w:lineRule="auto"/>
        <w:rPr>
          <w:rFonts w:ascii="Tahoma" w:eastAsiaTheme="minorHAnsi" w:hAnsi="Tahoma" w:cs="Tahoma"/>
          <w:b/>
        </w:rPr>
      </w:pPr>
      <w:r w:rsidRPr="00431F27">
        <w:rPr>
          <w:rFonts w:ascii="Tahoma" w:eastAsiaTheme="minorHAnsi" w:hAnsi="Tahoma" w:cs="Tahoma"/>
        </w:rPr>
        <w:t xml:space="preserve">When the Snap Shot Reporting document(s) are completed </w:t>
      </w:r>
      <w:r w:rsidRPr="00431F27">
        <w:rPr>
          <w:rFonts w:ascii="Tahoma" w:eastAsiaTheme="minorHAnsi" w:hAnsi="Tahoma" w:cs="Tahoma"/>
          <w:b/>
        </w:rPr>
        <w:t>please attach each individual document to a separate e-mail</w:t>
      </w:r>
      <w:r w:rsidRPr="00431F27">
        <w:rPr>
          <w:rFonts w:ascii="Tahoma" w:eastAsiaTheme="minorHAnsi" w:hAnsi="Tahoma" w:cs="Tahoma"/>
        </w:rPr>
        <w:t xml:space="preserve"> and send it to Allen Brown (</w:t>
      </w:r>
      <w:hyperlink r:id="rId9" w:history="1">
        <w:r w:rsidRPr="00431F27">
          <w:rPr>
            <w:rFonts w:ascii="Tahoma" w:eastAsiaTheme="minorHAnsi" w:hAnsi="Tahoma" w:cs="Tahoma"/>
            <w:color w:val="0000FF" w:themeColor="hyperlink"/>
            <w:u w:val="single"/>
          </w:rPr>
          <w:t>Allen.brown@arkansas.gov</w:t>
        </w:r>
      </w:hyperlink>
      <w:r w:rsidRPr="00431F27">
        <w:rPr>
          <w:rFonts w:ascii="Tahoma" w:eastAsiaTheme="minorHAnsi" w:hAnsi="Tahoma" w:cs="Tahoma"/>
        </w:rPr>
        <w:t xml:space="preserve"> ) and Kevin McGaughey (</w:t>
      </w:r>
      <w:hyperlink r:id="rId10" w:history="1">
        <w:r w:rsidRPr="00431F27">
          <w:rPr>
            <w:rFonts w:ascii="Tahoma" w:eastAsiaTheme="minorHAnsi" w:hAnsi="Tahoma" w:cs="Tahoma"/>
            <w:color w:val="0000FF" w:themeColor="hyperlink"/>
            <w:u w:val="single"/>
          </w:rPr>
          <w:t>Kevin.mcgaughey@arkansas.gov</w:t>
        </w:r>
      </w:hyperlink>
      <w:r w:rsidRPr="00431F27">
        <w:rPr>
          <w:rFonts w:ascii="Tahoma" w:eastAsiaTheme="minorHAnsi" w:hAnsi="Tahoma" w:cs="Tahoma"/>
        </w:rPr>
        <w:t xml:space="preserve"> ) by December 01, 201</w:t>
      </w:r>
      <w:r w:rsidR="00C34781">
        <w:rPr>
          <w:rFonts w:ascii="Tahoma" w:eastAsiaTheme="minorHAnsi" w:hAnsi="Tahoma" w:cs="Tahoma"/>
        </w:rPr>
        <w:t>7</w:t>
      </w:r>
      <w:r w:rsidR="00D7220A">
        <w:rPr>
          <w:rFonts w:ascii="Tahoma" w:eastAsiaTheme="minorHAnsi" w:hAnsi="Tahoma" w:cs="Tahoma"/>
        </w:rPr>
        <w:t>.</w:t>
      </w:r>
    </w:p>
    <w:p w:rsidR="009413C1" w:rsidRDefault="009413C1" w:rsidP="009413C1">
      <w:pPr>
        <w:pStyle w:val="ListParagraph"/>
        <w:rPr>
          <w:rFonts w:ascii="Tahoma" w:eastAsiaTheme="minorHAnsi" w:hAnsi="Tahoma" w:cs="Tahoma"/>
        </w:rPr>
      </w:pPr>
    </w:p>
    <w:p w:rsidR="00CB008D" w:rsidRPr="009413C1" w:rsidRDefault="00CB008D" w:rsidP="00CB008D">
      <w:pPr>
        <w:numPr>
          <w:ilvl w:val="0"/>
          <w:numId w:val="4"/>
        </w:numPr>
        <w:spacing w:line="276" w:lineRule="auto"/>
        <w:rPr>
          <w:rFonts w:ascii="Tahoma" w:eastAsiaTheme="minorHAnsi" w:hAnsi="Tahoma" w:cs="Tahoma"/>
          <w:b/>
        </w:rPr>
      </w:pPr>
      <w:r w:rsidRPr="009413C1">
        <w:rPr>
          <w:rFonts w:ascii="Tahoma" w:eastAsiaTheme="minorHAnsi" w:hAnsi="Tahoma" w:cs="Tahoma"/>
        </w:rPr>
        <w:t xml:space="preserve">The </w:t>
      </w:r>
      <w:r w:rsidRPr="009413C1">
        <w:rPr>
          <w:rFonts w:ascii="Tahoma" w:eastAsiaTheme="minorHAnsi" w:hAnsi="Tahoma" w:cs="Tahoma"/>
          <w:b/>
        </w:rPr>
        <w:t>Specific Information Requested</w:t>
      </w:r>
      <w:r w:rsidRPr="009413C1">
        <w:rPr>
          <w:rFonts w:ascii="Tahoma" w:eastAsiaTheme="minorHAnsi" w:hAnsi="Tahoma" w:cs="Tahoma"/>
        </w:rPr>
        <w:t xml:space="preserve"> is on the following page and </w:t>
      </w:r>
      <w:r w:rsidR="000F74E0">
        <w:rPr>
          <w:rFonts w:ascii="Tahoma" w:eastAsiaTheme="minorHAnsi" w:hAnsi="Tahoma" w:cs="Tahoma"/>
        </w:rPr>
        <w:t>serves</w:t>
      </w:r>
      <w:r w:rsidRPr="009413C1">
        <w:rPr>
          <w:rFonts w:ascii="Tahoma" w:eastAsiaTheme="minorHAnsi" w:hAnsi="Tahoma" w:cs="Tahoma"/>
        </w:rPr>
        <w:t xml:space="preserve"> as the Snap Shot Reporting document when completed.  Please expand or add the adequate number of space or pages to needed to complete the document.</w:t>
      </w:r>
    </w:p>
    <w:p w:rsidR="00CB008D" w:rsidRPr="00CB008D" w:rsidRDefault="00CB008D" w:rsidP="00CB008D">
      <w:pPr>
        <w:spacing w:line="276" w:lineRule="auto"/>
        <w:rPr>
          <w:rFonts w:ascii="Tahoma" w:eastAsiaTheme="minorHAnsi" w:hAnsi="Tahoma" w:cs="Tahoma"/>
        </w:rPr>
      </w:pPr>
    </w:p>
    <w:p w:rsidR="00CB008D" w:rsidRDefault="00CB008D" w:rsidP="00CB008D">
      <w:pPr>
        <w:rPr>
          <w:rFonts w:ascii="Tahoma" w:eastAsiaTheme="minorHAnsi" w:hAnsi="Tahoma" w:cs="Tahoma"/>
        </w:rPr>
        <w:sectPr w:rsidR="00CB008D" w:rsidSect="00771D5F">
          <w:headerReference w:type="default" r:id="rId11"/>
          <w:footerReference w:type="default" r:id="rId12"/>
          <w:footerReference w:type="first" r:id="rId13"/>
          <w:pgSz w:w="12240" w:h="15840"/>
          <w:pgMar w:top="720" w:right="720" w:bottom="720" w:left="720" w:header="0" w:footer="0" w:gutter="0"/>
          <w:cols w:space="720"/>
          <w:titlePg/>
          <w:docGrid w:linePitch="299"/>
        </w:sectPr>
      </w:pPr>
    </w:p>
    <w:p w:rsidR="00CB008D" w:rsidRPr="00CB008D" w:rsidRDefault="00CB008D" w:rsidP="00CB008D">
      <w:pPr>
        <w:rPr>
          <w:rFonts w:ascii="Tahoma" w:eastAsiaTheme="minorHAnsi" w:hAnsi="Tahoma" w:cs="Tahoma"/>
        </w:rPr>
      </w:pPr>
    </w:p>
    <w:p w:rsidR="0007160C" w:rsidRPr="00431F27" w:rsidRDefault="00E5280C" w:rsidP="008679FD">
      <w:pPr>
        <w:spacing w:line="276" w:lineRule="auto"/>
        <w:rPr>
          <w:rFonts w:ascii="Tahoma" w:hAnsi="Tahoma" w:cs="Tahoma"/>
          <w:b/>
          <w:sz w:val="20"/>
          <w:szCs w:val="20"/>
        </w:rPr>
      </w:pPr>
      <w:r w:rsidRPr="00431F27">
        <w:rPr>
          <w:rFonts w:ascii="Tahoma" w:hAnsi="Tahoma" w:cs="Tahoma"/>
          <w:b/>
          <w:sz w:val="20"/>
          <w:szCs w:val="20"/>
        </w:rPr>
        <w:t>Specific Information R</w:t>
      </w:r>
      <w:r w:rsidR="0007160C" w:rsidRPr="00431F27">
        <w:rPr>
          <w:rFonts w:ascii="Tahoma" w:hAnsi="Tahoma" w:cs="Tahoma"/>
          <w:b/>
          <w:sz w:val="20"/>
          <w:szCs w:val="20"/>
        </w:rPr>
        <w:t>equested:</w:t>
      </w:r>
    </w:p>
    <w:p w:rsidR="008807F1" w:rsidRPr="00431F27" w:rsidRDefault="008807F1" w:rsidP="008679FD">
      <w:pPr>
        <w:spacing w:line="276" w:lineRule="auto"/>
        <w:rPr>
          <w:rFonts w:ascii="Tahoma" w:hAnsi="Tahoma" w:cs="Tahoma"/>
          <w:sz w:val="20"/>
          <w:szCs w:val="20"/>
        </w:rPr>
      </w:pPr>
    </w:p>
    <w:p w:rsidR="005552C4" w:rsidRPr="00431F27" w:rsidRDefault="005552C4" w:rsidP="008807F1">
      <w:pPr>
        <w:pStyle w:val="ListParagraph"/>
        <w:numPr>
          <w:ilvl w:val="0"/>
          <w:numId w:val="3"/>
        </w:numPr>
        <w:spacing w:line="276" w:lineRule="auto"/>
        <w:rPr>
          <w:rFonts w:ascii="Tahoma" w:hAnsi="Tahoma" w:cs="Tahoma"/>
          <w:sz w:val="20"/>
          <w:szCs w:val="20"/>
        </w:rPr>
      </w:pPr>
      <w:r w:rsidRPr="00431F27">
        <w:rPr>
          <w:rFonts w:ascii="Tahoma" w:hAnsi="Tahoma" w:cs="Tahoma"/>
          <w:sz w:val="20"/>
          <w:szCs w:val="20"/>
        </w:rPr>
        <w:t>Snap Shot Reporting document number (i.e.</w:t>
      </w:r>
      <w:r w:rsidRPr="00431F27">
        <w:rPr>
          <w:rFonts w:ascii="Tahoma" w:hAnsi="Tahoma" w:cs="Tahoma"/>
          <w:b/>
          <w:sz w:val="20"/>
          <w:szCs w:val="20"/>
        </w:rPr>
        <w:t>#1 of XX</w:t>
      </w:r>
      <w:r w:rsidRPr="00431F27">
        <w:rPr>
          <w:rFonts w:ascii="Tahoma" w:hAnsi="Tahoma" w:cs="Tahoma"/>
          <w:sz w:val="20"/>
          <w:szCs w:val="20"/>
        </w:rPr>
        <w:t>)</w:t>
      </w:r>
    </w:p>
    <w:p w:rsidR="005552C4" w:rsidRPr="00431F27" w:rsidRDefault="0013691B" w:rsidP="005552C4">
      <w:pPr>
        <w:pStyle w:val="ListParagraph"/>
        <w:spacing w:line="276" w:lineRule="auto"/>
        <w:ind w:left="720"/>
        <w:rPr>
          <w:rFonts w:ascii="Tahoma" w:hAnsi="Tahoma" w:cs="Tahoma"/>
          <w:sz w:val="20"/>
          <w:szCs w:val="20"/>
        </w:rPr>
      </w:pPr>
      <w:r w:rsidRPr="00431F27">
        <w:rPr>
          <w:rFonts w:ascii="Tahoma" w:hAnsi="Tahoma" w:cs="Tahoma"/>
          <w:sz w:val="20"/>
          <w:szCs w:val="20"/>
        </w:rPr>
        <w:t xml:space="preserve">Page </w:t>
      </w:r>
      <w:r w:rsidRPr="00431F27">
        <w:rPr>
          <w:rFonts w:ascii="Tahoma" w:hAnsi="Tahoma" w:cs="Tahoma"/>
          <w:sz w:val="20"/>
          <w:szCs w:val="20"/>
        </w:rPr>
        <w:fldChar w:fldCharType="begin">
          <w:ffData>
            <w:name w:val="Text2"/>
            <w:enabled/>
            <w:calcOnExit w:val="0"/>
            <w:textInput>
              <w:type w:val="number"/>
              <w:default w:val="1"/>
              <w:maxLength w:val="2"/>
              <w:format w:val="0"/>
            </w:textInput>
          </w:ffData>
        </w:fldChar>
      </w:r>
      <w:bookmarkStart w:id="0" w:name="Text2"/>
      <w:r w:rsidRPr="00431F27">
        <w:rPr>
          <w:rFonts w:ascii="Tahoma" w:hAnsi="Tahoma" w:cs="Tahoma"/>
          <w:sz w:val="20"/>
          <w:szCs w:val="20"/>
        </w:rPr>
        <w:instrText xml:space="preserve"> FORMTEXT </w:instrText>
      </w:r>
      <w:r w:rsidRPr="00431F27">
        <w:rPr>
          <w:rFonts w:ascii="Tahoma" w:hAnsi="Tahoma" w:cs="Tahoma"/>
          <w:sz w:val="20"/>
          <w:szCs w:val="20"/>
        </w:rPr>
      </w:r>
      <w:r w:rsidRPr="00431F27">
        <w:rPr>
          <w:rFonts w:ascii="Tahoma" w:hAnsi="Tahoma" w:cs="Tahoma"/>
          <w:sz w:val="20"/>
          <w:szCs w:val="20"/>
        </w:rPr>
        <w:fldChar w:fldCharType="separate"/>
      </w:r>
      <w:bookmarkStart w:id="1" w:name="_GoBack"/>
      <w:bookmarkEnd w:id="1"/>
      <w:r w:rsidRPr="00431F27">
        <w:rPr>
          <w:rFonts w:ascii="Tahoma" w:hAnsi="Tahoma" w:cs="Tahoma"/>
          <w:noProof/>
          <w:sz w:val="20"/>
          <w:szCs w:val="20"/>
        </w:rPr>
        <w:t>1</w:t>
      </w:r>
      <w:r w:rsidRPr="00431F27">
        <w:rPr>
          <w:rFonts w:ascii="Tahoma" w:hAnsi="Tahoma" w:cs="Tahoma"/>
          <w:sz w:val="20"/>
          <w:szCs w:val="20"/>
        </w:rPr>
        <w:fldChar w:fldCharType="end"/>
      </w:r>
      <w:bookmarkEnd w:id="0"/>
      <w:r w:rsidRPr="00431F27">
        <w:rPr>
          <w:rFonts w:ascii="Tahoma" w:hAnsi="Tahoma" w:cs="Tahoma"/>
          <w:sz w:val="20"/>
          <w:szCs w:val="20"/>
        </w:rPr>
        <w:t xml:space="preserve"> of </w:t>
      </w:r>
      <w:r w:rsidRPr="00431F27">
        <w:rPr>
          <w:rFonts w:ascii="Tahoma" w:hAnsi="Tahoma" w:cs="Tahoma"/>
          <w:sz w:val="20"/>
          <w:szCs w:val="20"/>
        </w:rPr>
        <w:fldChar w:fldCharType="begin">
          <w:ffData>
            <w:name w:val="Text3"/>
            <w:enabled/>
            <w:calcOnExit w:val="0"/>
            <w:textInput>
              <w:type w:val="number"/>
              <w:maxLength w:val="2"/>
              <w:format w:val="0"/>
            </w:textInput>
          </w:ffData>
        </w:fldChar>
      </w:r>
      <w:bookmarkStart w:id="2" w:name="Text3"/>
      <w:r w:rsidRPr="00431F27">
        <w:rPr>
          <w:rFonts w:ascii="Tahoma" w:hAnsi="Tahoma" w:cs="Tahoma"/>
          <w:sz w:val="20"/>
          <w:szCs w:val="20"/>
        </w:rPr>
        <w:instrText xml:space="preserve"> FORMTEXT </w:instrText>
      </w:r>
      <w:r w:rsidRPr="00431F27">
        <w:rPr>
          <w:rFonts w:ascii="Tahoma" w:hAnsi="Tahoma" w:cs="Tahoma"/>
          <w:sz w:val="20"/>
          <w:szCs w:val="20"/>
        </w:rPr>
      </w:r>
      <w:r w:rsidRPr="00431F27">
        <w:rPr>
          <w:rFonts w:ascii="Tahoma" w:hAnsi="Tahoma" w:cs="Tahoma"/>
          <w:sz w:val="20"/>
          <w:szCs w:val="20"/>
        </w:rPr>
        <w:fldChar w:fldCharType="separate"/>
      </w:r>
      <w:r w:rsidRPr="00431F27">
        <w:rPr>
          <w:rFonts w:ascii="Tahoma" w:hAnsi="Tahoma" w:cs="Tahoma"/>
          <w:noProof/>
          <w:sz w:val="20"/>
          <w:szCs w:val="20"/>
        </w:rPr>
        <w:t> </w:t>
      </w:r>
      <w:r w:rsidRPr="00431F27">
        <w:rPr>
          <w:rFonts w:ascii="Tahoma" w:hAnsi="Tahoma" w:cs="Tahoma"/>
          <w:noProof/>
          <w:sz w:val="20"/>
          <w:szCs w:val="20"/>
        </w:rPr>
        <w:t> </w:t>
      </w:r>
      <w:r w:rsidRPr="00431F27">
        <w:rPr>
          <w:rFonts w:ascii="Tahoma" w:hAnsi="Tahoma" w:cs="Tahoma"/>
          <w:sz w:val="20"/>
          <w:szCs w:val="20"/>
        </w:rPr>
        <w:fldChar w:fldCharType="end"/>
      </w:r>
      <w:bookmarkEnd w:id="2"/>
    </w:p>
    <w:p w:rsidR="00A252BD" w:rsidRPr="00431F27" w:rsidRDefault="00A252BD" w:rsidP="008807F1">
      <w:pPr>
        <w:pStyle w:val="ListParagraph"/>
        <w:numPr>
          <w:ilvl w:val="0"/>
          <w:numId w:val="3"/>
        </w:numPr>
        <w:spacing w:line="276" w:lineRule="auto"/>
        <w:rPr>
          <w:rFonts w:ascii="Tahoma" w:hAnsi="Tahoma" w:cs="Tahoma"/>
          <w:sz w:val="20"/>
          <w:szCs w:val="20"/>
        </w:rPr>
      </w:pPr>
      <w:r w:rsidRPr="00431F27">
        <w:rPr>
          <w:rFonts w:ascii="Tahoma" w:hAnsi="Tahoma" w:cs="Tahoma"/>
          <w:sz w:val="20"/>
          <w:szCs w:val="20"/>
        </w:rPr>
        <w:t>Name of the Agency, NGO or group submitting the document</w:t>
      </w:r>
    </w:p>
    <w:p w:rsidR="008807F1" w:rsidRPr="00431F27" w:rsidRDefault="00D66CEC" w:rsidP="008807F1">
      <w:pPr>
        <w:pStyle w:val="ListParagraph"/>
        <w:spacing w:line="276" w:lineRule="auto"/>
        <w:ind w:left="720"/>
        <w:rPr>
          <w:rFonts w:ascii="Tahoma" w:hAnsi="Tahoma" w:cs="Tahoma"/>
          <w:sz w:val="20"/>
          <w:szCs w:val="20"/>
        </w:rPr>
      </w:pPr>
      <w:r w:rsidRPr="00431F27">
        <w:rPr>
          <w:rFonts w:ascii="Tahoma" w:hAnsi="Tahoma" w:cs="Tahoma"/>
          <w:sz w:val="20"/>
          <w:szCs w:val="20"/>
        </w:rPr>
        <w:fldChar w:fldCharType="begin">
          <w:ffData>
            <w:name w:val="Text1"/>
            <w:enabled/>
            <w:calcOnExit w:val="0"/>
            <w:textInput/>
          </w:ffData>
        </w:fldChar>
      </w:r>
      <w:r w:rsidRPr="00431F27">
        <w:rPr>
          <w:rFonts w:ascii="Tahoma" w:hAnsi="Tahoma" w:cs="Tahoma"/>
          <w:sz w:val="20"/>
          <w:szCs w:val="20"/>
        </w:rPr>
        <w:instrText xml:space="preserve"> FORMTEXT </w:instrText>
      </w:r>
      <w:r w:rsidRPr="00431F27">
        <w:rPr>
          <w:rFonts w:ascii="Tahoma" w:hAnsi="Tahoma" w:cs="Tahoma"/>
          <w:sz w:val="20"/>
          <w:szCs w:val="20"/>
        </w:rPr>
      </w:r>
      <w:r w:rsidRPr="00431F27">
        <w:rPr>
          <w:rFonts w:ascii="Tahoma" w:hAnsi="Tahoma" w:cs="Tahoma"/>
          <w:sz w:val="20"/>
          <w:szCs w:val="20"/>
        </w:rPr>
        <w:fldChar w:fldCharType="separate"/>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Pr="00431F27">
        <w:rPr>
          <w:rFonts w:ascii="Tahoma" w:hAnsi="Tahoma" w:cs="Tahoma"/>
          <w:sz w:val="20"/>
          <w:szCs w:val="20"/>
        </w:rPr>
        <w:fldChar w:fldCharType="end"/>
      </w:r>
    </w:p>
    <w:p w:rsidR="00327CE8" w:rsidRPr="00431F27" w:rsidRDefault="008807F1" w:rsidP="008807F1">
      <w:pPr>
        <w:pStyle w:val="ListParagraph"/>
        <w:numPr>
          <w:ilvl w:val="0"/>
          <w:numId w:val="3"/>
        </w:numPr>
        <w:spacing w:line="276" w:lineRule="auto"/>
        <w:rPr>
          <w:rFonts w:ascii="Tahoma" w:hAnsi="Tahoma" w:cs="Tahoma"/>
          <w:sz w:val="20"/>
          <w:szCs w:val="20"/>
        </w:rPr>
      </w:pPr>
      <w:r w:rsidRPr="00431F27">
        <w:rPr>
          <w:rFonts w:ascii="Tahoma" w:hAnsi="Tahoma" w:cs="Tahoma"/>
          <w:sz w:val="20"/>
          <w:szCs w:val="20"/>
        </w:rPr>
        <w:t>N</w:t>
      </w:r>
      <w:r w:rsidR="00A252BD" w:rsidRPr="00431F27">
        <w:rPr>
          <w:rFonts w:ascii="Tahoma" w:hAnsi="Tahoma" w:cs="Tahoma"/>
          <w:sz w:val="20"/>
          <w:szCs w:val="20"/>
        </w:rPr>
        <w:t xml:space="preserve">ame and contact </w:t>
      </w:r>
      <w:r w:rsidR="00327CE8" w:rsidRPr="00431F27">
        <w:rPr>
          <w:rFonts w:ascii="Tahoma" w:hAnsi="Tahoma" w:cs="Tahoma"/>
          <w:sz w:val="20"/>
          <w:szCs w:val="20"/>
        </w:rPr>
        <w:t>information</w:t>
      </w:r>
      <w:r w:rsidR="00A252BD" w:rsidRPr="00431F27">
        <w:rPr>
          <w:rFonts w:ascii="Tahoma" w:hAnsi="Tahoma" w:cs="Tahoma"/>
          <w:sz w:val="20"/>
          <w:szCs w:val="20"/>
        </w:rPr>
        <w:t xml:space="preserve"> of </w:t>
      </w:r>
      <w:r w:rsidR="00327CE8" w:rsidRPr="00431F27">
        <w:rPr>
          <w:rFonts w:ascii="Tahoma" w:hAnsi="Tahoma" w:cs="Tahoma"/>
          <w:sz w:val="20"/>
          <w:szCs w:val="20"/>
        </w:rPr>
        <w:t>the primary person responsible</w:t>
      </w:r>
      <w:r w:rsidR="00FD549C" w:rsidRPr="00431F27">
        <w:rPr>
          <w:rFonts w:ascii="Tahoma" w:hAnsi="Tahoma" w:cs="Tahoma"/>
          <w:sz w:val="20"/>
          <w:szCs w:val="20"/>
        </w:rPr>
        <w:t>,</w:t>
      </w:r>
      <w:r w:rsidR="00327CE8" w:rsidRPr="00431F27">
        <w:rPr>
          <w:rFonts w:ascii="Tahoma" w:hAnsi="Tahoma" w:cs="Tahoma"/>
          <w:sz w:val="20"/>
          <w:szCs w:val="20"/>
        </w:rPr>
        <w:t xml:space="preserve"> </w:t>
      </w:r>
      <w:r w:rsidR="00FD549C" w:rsidRPr="00431F27">
        <w:rPr>
          <w:rFonts w:ascii="Tahoma" w:hAnsi="Tahoma" w:cs="Tahoma"/>
          <w:sz w:val="20"/>
          <w:szCs w:val="20"/>
        </w:rPr>
        <w:t>or</w:t>
      </w:r>
      <w:r w:rsidR="00327CE8" w:rsidRPr="00431F27">
        <w:rPr>
          <w:rFonts w:ascii="Tahoma" w:hAnsi="Tahoma" w:cs="Tahoma"/>
          <w:sz w:val="20"/>
          <w:szCs w:val="20"/>
        </w:rPr>
        <w:t xml:space="preserve"> </w:t>
      </w:r>
      <w:r w:rsidR="00FD549C" w:rsidRPr="00431F27">
        <w:rPr>
          <w:rFonts w:ascii="Tahoma" w:hAnsi="Tahoma" w:cs="Tahoma"/>
          <w:sz w:val="20"/>
          <w:szCs w:val="20"/>
        </w:rPr>
        <w:t>overseeing the</w:t>
      </w:r>
      <w:r w:rsidR="00327CE8" w:rsidRPr="00431F27">
        <w:rPr>
          <w:rFonts w:ascii="Tahoma" w:hAnsi="Tahoma" w:cs="Tahoma"/>
          <w:sz w:val="20"/>
          <w:szCs w:val="20"/>
        </w:rPr>
        <w:t xml:space="preserve"> </w:t>
      </w:r>
      <w:r w:rsidR="00431F27" w:rsidRPr="00431F27">
        <w:rPr>
          <w:rFonts w:ascii="Tahoma" w:hAnsi="Tahoma" w:cs="Tahoma"/>
          <w:sz w:val="20"/>
          <w:szCs w:val="20"/>
        </w:rPr>
        <w:t>Water Quality Activity (</w:t>
      </w:r>
      <w:r w:rsidR="00327CE8" w:rsidRPr="00431F27">
        <w:rPr>
          <w:rFonts w:ascii="Tahoma" w:hAnsi="Tahoma" w:cs="Tahoma"/>
          <w:sz w:val="20"/>
          <w:szCs w:val="20"/>
        </w:rPr>
        <w:t>WQA</w:t>
      </w:r>
      <w:r w:rsidR="00431F27" w:rsidRPr="00431F27">
        <w:rPr>
          <w:rFonts w:ascii="Tahoma" w:hAnsi="Tahoma" w:cs="Tahoma"/>
          <w:sz w:val="20"/>
          <w:szCs w:val="20"/>
        </w:rPr>
        <w:t>)</w:t>
      </w:r>
      <w:r w:rsidR="00FD549C" w:rsidRPr="00431F27">
        <w:rPr>
          <w:rFonts w:ascii="Tahoma" w:hAnsi="Tahoma" w:cs="Tahoma"/>
          <w:sz w:val="20"/>
          <w:szCs w:val="20"/>
        </w:rPr>
        <w:t xml:space="preserve"> noted in this Snap Shot Reporting document</w:t>
      </w:r>
    </w:p>
    <w:p w:rsidR="008807F1" w:rsidRPr="00431F27" w:rsidRDefault="00D66CEC" w:rsidP="008807F1">
      <w:pPr>
        <w:pStyle w:val="ListParagraph"/>
        <w:spacing w:line="276" w:lineRule="auto"/>
        <w:ind w:left="720"/>
        <w:rPr>
          <w:rFonts w:ascii="Tahoma" w:hAnsi="Tahoma" w:cs="Tahoma"/>
          <w:sz w:val="20"/>
          <w:szCs w:val="20"/>
        </w:rPr>
      </w:pPr>
      <w:r w:rsidRPr="00431F27">
        <w:rPr>
          <w:rFonts w:ascii="Tahoma" w:hAnsi="Tahoma" w:cs="Tahoma"/>
          <w:sz w:val="20"/>
          <w:szCs w:val="20"/>
        </w:rPr>
        <w:fldChar w:fldCharType="begin">
          <w:ffData>
            <w:name w:val="Text1"/>
            <w:enabled/>
            <w:calcOnExit w:val="0"/>
            <w:textInput/>
          </w:ffData>
        </w:fldChar>
      </w:r>
      <w:r w:rsidRPr="00431F27">
        <w:rPr>
          <w:rFonts w:ascii="Tahoma" w:hAnsi="Tahoma" w:cs="Tahoma"/>
          <w:sz w:val="20"/>
          <w:szCs w:val="20"/>
        </w:rPr>
        <w:instrText xml:space="preserve"> FORMTEXT </w:instrText>
      </w:r>
      <w:r w:rsidRPr="00431F27">
        <w:rPr>
          <w:rFonts w:ascii="Tahoma" w:hAnsi="Tahoma" w:cs="Tahoma"/>
          <w:sz w:val="20"/>
          <w:szCs w:val="20"/>
        </w:rPr>
      </w:r>
      <w:r w:rsidRPr="00431F27">
        <w:rPr>
          <w:rFonts w:ascii="Tahoma" w:hAnsi="Tahoma" w:cs="Tahoma"/>
          <w:sz w:val="20"/>
          <w:szCs w:val="20"/>
        </w:rPr>
        <w:fldChar w:fldCharType="separate"/>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Pr="00431F27">
        <w:rPr>
          <w:rFonts w:ascii="Tahoma" w:hAnsi="Tahoma" w:cs="Tahoma"/>
          <w:sz w:val="20"/>
          <w:szCs w:val="20"/>
        </w:rPr>
        <w:fldChar w:fldCharType="end"/>
      </w:r>
    </w:p>
    <w:p w:rsidR="00A252BD" w:rsidRPr="00431F27" w:rsidRDefault="00327CE8" w:rsidP="008807F1">
      <w:pPr>
        <w:pStyle w:val="ListParagraph"/>
        <w:numPr>
          <w:ilvl w:val="0"/>
          <w:numId w:val="3"/>
        </w:numPr>
        <w:spacing w:line="276" w:lineRule="auto"/>
        <w:rPr>
          <w:rFonts w:ascii="Tahoma" w:hAnsi="Tahoma" w:cs="Tahoma"/>
          <w:sz w:val="20"/>
          <w:szCs w:val="20"/>
        </w:rPr>
      </w:pPr>
      <w:r w:rsidRPr="00431F27">
        <w:rPr>
          <w:rFonts w:ascii="Tahoma" w:hAnsi="Tahoma" w:cs="Tahoma"/>
          <w:sz w:val="20"/>
          <w:szCs w:val="20"/>
        </w:rPr>
        <w:t>Name and contact information for person completing this document</w:t>
      </w:r>
    </w:p>
    <w:p w:rsidR="008807F1" w:rsidRPr="00431F27" w:rsidRDefault="00D66CEC" w:rsidP="008807F1">
      <w:pPr>
        <w:pStyle w:val="ListParagraph"/>
        <w:spacing w:line="276" w:lineRule="auto"/>
        <w:ind w:left="720"/>
        <w:rPr>
          <w:rFonts w:ascii="Tahoma" w:hAnsi="Tahoma" w:cs="Tahoma"/>
          <w:sz w:val="20"/>
          <w:szCs w:val="20"/>
        </w:rPr>
      </w:pPr>
      <w:r w:rsidRPr="00431F27">
        <w:rPr>
          <w:rFonts w:ascii="Tahoma" w:hAnsi="Tahoma" w:cs="Tahoma"/>
          <w:sz w:val="20"/>
          <w:szCs w:val="20"/>
        </w:rPr>
        <w:fldChar w:fldCharType="begin">
          <w:ffData>
            <w:name w:val="Text1"/>
            <w:enabled/>
            <w:calcOnExit w:val="0"/>
            <w:textInput/>
          </w:ffData>
        </w:fldChar>
      </w:r>
      <w:r w:rsidRPr="00431F27">
        <w:rPr>
          <w:rFonts w:ascii="Tahoma" w:hAnsi="Tahoma" w:cs="Tahoma"/>
          <w:sz w:val="20"/>
          <w:szCs w:val="20"/>
        </w:rPr>
        <w:instrText xml:space="preserve"> FORMTEXT </w:instrText>
      </w:r>
      <w:r w:rsidRPr="00431F27">
        <w:rPr>
          <w:rFonts w:ascii="Tahoma" w:hAnsi="Tahoma" w:cs="Tahoma"/>
          <w:sz w:val="20"/>
          <w:szCs w:val="20"/>
        </w:rPr>
      </w:r>
      <w:r w:rsidRPr="00431F27">
        <w:rPr>
          <w:rFonts w:ascii="Tahoma" w:hAnsi="Tahoma" w:cs="Tahoma"/>
          <w:sz w:val="20"/>
          <w:szCs w:val="20"/>
        </w:rPr>
        <w:fldChar w:fldCharType="separate"/>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Pr="00431F27">
        <w:rPr>
          <w:rFonts w:ascii="Tahoma" w:hAnsi="Tahoma" w:cs="Tahoma"/>
          <w:sz w:val="20"/>
          <w:szCs w:val="20"/>
        </w:rPr>
        <w:fldChar w:fldCharType="end"/>
      </w:r>
    </w:p>
    <w:p w:rsidR="0007160C" w:rsidRPr="00431F27" w:rsidRDefault="0007160C" w:rsidP="008807F1">
      <w:pPr>
        <w:pStyle w:val="ListParagraph"/>
        <w:numPr>
          <w:ilvl w:val="0"/>
          <w:numId w:val="3"/>
        </w:numPr>
        <w:spacing w:line="276" w:lineRule="auto"/>
        <w:rPr>
          <w:rFonts w:ascii="Tahoma" w:hAnsi="Tahoma" w:cs="Tahoma"/>
          <w:sz w:val="20"/>
          <w:szCs w:val="20"/>
        </w:rPr>
      </w:pPr>
      <w:r w:rsidRPr="00431F27">
        <w:rPr>
          <w:rFonts w:ascii="Tahoma" w:hAnsi="Tahoma" w:cs="Tahoma"/>
          <w:sz w:val="20"/>
          <w:szCs w:val="20"/>
        </w:rPr>
        <w:t>Project, Program, Initiative o</w:t>
      </w:r>
      <w:r w:rsidR="00FD549C" w:rsidRPr="00431F27">
        <w:rPr>
          <w:rFonts w:ascii="Tahoma" w:hAnsi="Tahoma" w:cs="Tahoma"/>
          <w:sz w:val="20"/>
          <w:szCs w:val="20"/>
        </w:rPr>
        <w:t>r</w:t>
      </w:r>
      <w:r w:rsidRPr="00431F27">
        <w:rPr>
          <w:rFonts w:ascii="Tahoma" w:hAnsi="Tahoma" w:cs="Tahoma"/>
          <w:sz w:val="20"/>
          <w:szCs w:val="20"/>
        </w:rPr>
        <w:t xml:space="preserve"> Activity name or unique identifier </w:t>
      </w:r>
      <w:r w:rsidR="00FD549C" w:rsidRPr="00431F27">
        <w:rPr>
          <w:rFonts w:ascii="Tahoma" w:hAnsi="Tahoma" w:cs="Tahoma"/>
          <w:sz w:val="20"/>
          <w:szCs w:val="20"/>
        </w:rPr>
        <w:t>the submitter uses to identify the WQAs in this Snap Shot Reporting Document</w:t>
      </w:r>
    </w:p>
    <w:p w:rsidR="008807F1" w:rsidRPr="00431F27" w:rsidRDefault="00D66CEC" w:rsidP="008807F1">
      <w:pPr>
        <w:pStyle w:val="ListParagraph"/>
        <w:spacing w:line="276" w:lineRule="auto"/>
        <w:ind w:left="720"/>
        <w:rPr>
          <w:rFonts w:ascii="Tahoma" w:hAnsi="Tahoma" w:cs="Tahoma"/>
          <w:sz w:val="20"/>
          <w:szCs w:val="20"/>
        </w:rPr>
      </w:pPr>
      <w:r w:rsidRPr="00431F27">
        <w:rPr>
          <w:rFonts w:ascii="Tahoma" w:hAnsi="Tahoma" w:cs="Tahoma"/>
          <w:sz w:val="20"/>
          <w:szCs w:val="20"/>
        </w:rPr>
        <w:fldChar w:fldCharType="begin">
          <w:ffData>
            <w:name w:val="Text1"/>
            <w:enabled/>
            <w:calcOnExit w:val="0"/>
            <w:textInput/>
          </w:ffData>
        </w:fldChar>
      </w:r>
      <w:r w:rsidRPr="00431F27">
        <w:rPr>
          <w:rFonts w:ascii="Tahoma" w:hAnsi="Tahoma" w:cs="Tahoma"/>
          <w:sz w:val="20"/>
          <w:szCs w:val="20"/>
        </w:rPr>
        <w:instrText xml:space="preserve"> FORMTEXT </w:instrText>
      </w:r>
      <w:r w:rsidRPr="00431F27">
        <w:rPr>
          <w:rFonts w:ascii="Tahoma" w:hAnsi="Tahoma" w:cs="Tahoma"/>
          <w:sz w:val="20"/>
          <w:szCs w:val="20"/>
        </w:rPr>
      </w:r>
      <w:r w:rsidRPr="00431F27">
        <w:rPr>
          <w:rFonts w:ascii="Tahoma" w:hAnsi="Tahoma" w:cs="Tahoma"/>
          <w:sz w:val="20"/>
          <w:szCs w:val="20"/>
        </w:rPr>
        <w:fldChar w:fldCharType="separate"/>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Pr="00431F27">
        <w:rPr>
          <w:rFonts w:ascii="Tahoma" w:hAnsi="Tahoma" w:cs="Tahoma"/>
          <w:sz w:val="20"/>
          <w:szCs w:val="20"/>
        </w:rPr>
        <w:fldChar w:fldCharType="end"/>
      </w:r>
    </w:p>
    <w:p w:rsidR="0007160C" w:rsidRPr="00431F27" w:rsidRDefault="00FD549C" w:rsidP="008807F1">
      <w:pPr>
        <w:pStyle w:val="ListParagraph"/>
        <w:numPr>
          <w:ilvl w:val="0"/>
          <w:numId w:val="3"/>
        </w:numPr>
        <w:spacing w:line="276" w:lineRule="auto"/>
        <w:rPr>
          <w:rFonts w:ascii="Tahoma" w:hAnsi="Tahoma" w:cs="Tahoma"/>
          <w:sz w:val="20"/>
          <w:szCs w:val="20"/>
        </w:rPr>
      </w:pPr>
      <w:r w:rsidRPr="00431F27">
        <w:rPr>
          <w:rFonts w:ascii="Tahoma" w:hAnsi="Tahoma" w:cs="Tahoma"/>
          <w:sz w:val="20"/>
          <w:szCs w:val="20"/>
        </w:rPr>
        <w:t>L</w:t>
      </w:r>
      <w:r w:rsidR="00A252BD" w:rsidRPr="00431F27">
        <w:rPr>
          <w:rFonts w:ascii="Tahoma" w:hAnsi="Tahoma" w:cs="Tahoma"/>
          <w:sz w:val="20"/>
          <w:szCs w:val="20"/>
        </w:rPr>
        <w:t>ocatio</w:t>
      </w:r>
      <w:r w:rsidRPr="00431F27">
        <w:rPr>
          <w:rFonts w:ascii="Tahoma" w:hAnsi="Tahoma" w:cs="Tahoma"/>
          <w:sz w:val="20"/>
          <w:szCs w:val="20"/>
        </w:rPr>
        <w:t>n, by 8 digit or 12 digit HUC(s) number and County</w:t>
      </w:r>
      <w:r w:rsidR="00A252BD" w:rsidRPr="00431F27">
        <w:rPr>
          <w:rFonts w:ascii="Tahoma" w:hAnsi="Tahoma" w:cs="Tahoma"/>
          <w:sz w:val="20"/>
          <w:szCs w:val="20"/>
        </w:rPr>
        <w:t xml:space="preserve"> </w:t>
      </w:r>
      <w:r w:rsidRPr="00431F27">
        <w:rPr>
          <w:rFonts w:ascii="Tahoma" w:hAnsi="Tahoma" w:cs="Tahoma"/>
          <w:sz w:val="20"/>
          <w:szCs w:val="20"/>
        </w:rPr>
        <w:t>where the WQAs occurred or are currently occurring.</w:t>
      </w:r>
    </w:p>
    <w:p w:rsidR="008807F1" w:rsidRPr="00431F27" w:rsidRDefault="00D66CEC" w:rsidP="008807F1">
      <w:pPr>
        <w:pStyle w:val="ListParagraph"/>
        <w:spacing w:line="276" w:lineRule="auto"/>
        <w:ind w:left="720"/>
        <w:rPr>
          <w:rFonts w:ascii="Tahoma" w:hAnsi="Tahoma" w:cs="Tahoma"/>
          <w:sz w:val="20"/>
          <w:szCs w:val="20"/>
        </w:rPr>
      </w:pPr>
      <w:r w:rsidRPr="00431F27">
        <w:rPr>
          <w:rFonts w:ascii="Tahoma" w:hAnsi="Tahoma" w:cs="Tahoma"/>
          <w:sz w:val="20"/>
          <w:szCs w:val="20"/>
        </w:rPr>
        <w:fldChar w:fldCharType="begin">
          <w:ffData>
            <w:name w:val="Text1"/>
            <w:enabled/>
            <w:calcOnExit w:val="0"/>
            <w:textInput/>
          </w:ffData>
        </w:fldChar>
      </w:r>
      <w:r w:rsidRPr="00431F27">
        <w:rPr>
          <w:rFonts w:ascii="Tahoma" w:hAnsi="Tahoma" w:cs="Tahoma"/>
          <w:sz w:val="20"/>
          <w:szCs w:val="20"/>
        </w:rPr>
        <w:instrText xml:space="preserve"> FORMTEXT </w:instrText>
      </w:r>
      <w:r w:rsidRPr="00431F27">
        <w:rPr>
          <w:rFonts w:ascii="Tahoma" w:hAnsi="Tahoma" w:cs="Tahoma"/>
          <w:sz w:val="20"/>
          <w:szCs w:val="20"/>
        </w:rPr>
      </w:r>
      <w:r w:rsidRPr="00431F27">
        <w:rPr>
          <w:rFonts w:ascii="Tahoma" w:hAnsi="Tahoma" w:cs="Tahoma"/>
          <w:sz w:val="20"/>
          <w:szCs w:val="20"/>
        </w:rPr>
        <w:fldChar w:fldCharType="separate"/>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Pr="00431F27">
        <w:rPr>
          <w:rFonts w:ascii="Tahoma" w:hAnsi="Tahoma" w:cs="Tahoma"/>
          <w:sz w:val="20"/>
          <w:szCs w:val="20"/>
        </w:rPr>
        <w:fldChar w:fldCharType="end"/>
      </w:r>
    </w:p>
    <w:p w:rsidR="00FD549C" w:rsidRPr="00431F27" w:rsidRDefault="00FD549C" w:rsidP="008807F1">
      <w:pPr>
        <w:pStyle w:val="ListParagraph"/>
        <w:numPr>
          <w:ilvl w:val="0"/>
          <w:numId w:val="3"/>
        </w:numPr>
        <w:spacing w:line="276" w:lineRule="auto"/>
        <w:rPr>
          <w:rFonts w:ascii="Tahoma" w:hAnsi="Tahoma" w:cs="Tahoma"/>
          <w:sz w:val="20"/>
          <w:szCs w:val="20"/>
        </w:rPr>
      </w:pPr>
      <w:r w:rsidRPr="00431F27">
        <w:rPr>
          <w:rFonts w:ascii="Tahoma" w:hAnsi="Tahoma" w:cs="Tahoma"/>
          <w:sz w:val="20"/>
          <w:szCs w:val="20"/>
        </w:rPr>
        <w:t>Start and end date of the WQA</w:t>
      </w:r>
      <w:r w:rsidR="00061F26" w:rsidRPr="00431F27">
        <w:rPr>
          <w:rFonts w:ascii="Tahoma" w:hAnsi="Tahoma" w:cs="Tahoma"/>
          <w:sz w:val="20"/>
          <w:szCs w:val="20"/>
        </w:rPr>
        <w:t>s</w:t>
      </w:r>
      <w:r w:rsidRPr="00431F27">
        <w:rPr>
          <w:rFonts w:ascii="Tahoma" w:hAnsi="Tahoma" w:cs="Tahoma"/>
          <w:sz w:val="20"/>
          <w:szCs w:val="20"/>
        </w:rPr>
        <w:t xml:space="preserve">.  </w:t>
      </w:r>
      <w:r w:rsidR="00061F26" w:rsidRPr="00431F27">
        <w:rPr>
          <w:rFonts w:ascii="Tahoma" w:hAnsi="Tahoma" w:cs="Tahoma"/>
          <w:sz w:val="20"/>
          <w:szCs w:val="20"/>
        </w:rPr>
        <w:t>I</w:t>
      </w:r>
      <w:r w:rsidR="00B6705A" w:rsidRPr="00431F27">
        <w:rPr>
          <w:rFonts w:ascii="Tahoma" w:hAnsi="Tahoma" w:cs="Tahoma"/>
          <w:sz w:val="20"/>
          <w:szCs w:val="20"/>
        </w:rPr>
        <w:t>f</w:t>
      </w:r>
      <w:r w:rsidR="00061F26" w:rsidRPr="00431F27">
        <w:rPr>
          <w:rFonts w:ascii="Tahoma" w:hAnsi="Tahoma" w:cs="Tahoma"/>
          <w:sz w:val="20"/>
          <w:szCs w:val="20"/>
        </w:rPr>
        <w:t xml:space="preserve"> t</w:t>
      </w:r>
      <w:r w:rsidRPr="00431F27">
        <w:rPr>
          <w:rFonts w:ascii="Tahoma" w:hAnsi="Tahoma" w:cs="Tahoma"/>
          <w:sz w:val="20"/>
          <w:szCs w:val="20"/>
        </w:rPr>
        <w:t>he WQA</w:t>
      </w:r>
      <w:r w:rsidR="00061F26" w:rsidRPr="00431F27">
        <w:rPr>
          <w:rFonts w:ascii="Tahoma" w:hAnsi="Tahoma" w:cs="Tahoma"/>
          <w:sz w:val="20"/>
          <w:szCs w:val="20"/>
        </w:rPr>
        <w:t>s</w:t>
      </w:r>
      <w:r w:rsidRPr="00431F27">
        <w:rPr>
          <w:rFonts w:ascii="Tahoma" w:hAnsi="Tahoma" w:cs="Tahoma"/>
          <w:sz w:val="20"/>
          <w:szCs w:val="20"/>
        </w:rPr>
        <w:t xml:space="preserve"> </w:t>
      </w:r>
      <w:r w:rsidR="00061F26" w:rsidRPr="00431F27">
        <w:rPr>
          <w:rFonts w:ascii="Tahoma" w:hAnsi="Tahoma" w:cs="Tahoma"/>
          <w:sz w:val="20"/>
          <w:szCs w:val="20"/>
        </w:rPr>
        <w:t>are</w:t>
      </w:r>
      <w:r w:rsidRPr="00431F27">
        <w:rPr>
          <w:rFonts w:ascii="Tahoma" w:hAnsi="Tahoma" w:cs="Tahoma"/>
          <w:sz w:val="20"/>
          <w:szCs w:val="20"/>
        </w:rPr>
        <w:t xml:space="preserve"> ongoing provide the start </w:t>
      </w:r>
      <w:r w:rsidR="00061F26" w:rsidRPr="00431F27">
        <w:rPr>
          <w:rFonts w:ascii="Tahoma" w:hAnsi="Tahoma" w:cs="Tahoma"/>
          <w:sz w:val="20"/>
          <w:szCs w:val="20"/>
        </w:rPr>
        <w:t xml:space="preserve">date </w:t>
      </w:r>
      <w:r w:rsidRPr="00431F27">
        <w:rPr>
          <w:rFonts w:ascii="Tahoma" w:hAnsi="Tahoma" w:cs="Tahoma"/>
          <w:sz w:val="20"/>
          <w:szCs w:val="20"/>
        </w:rPr>
        <w:t>and projected end date</w:t>
      </w:r>
      <w:r w:rsidR="000F74E0">
        <w:rPr>
          <w:rFonts w:ascii="Tahoma" w:hAnsi="Tahoma" w:cs="Tahoma"/>
          <w:sz w:val="20"/>
          <w:szCs w:val="20"/>
        </w:rPr>
        <w:t xml:space="preserve"> if applicable</w:t>
      </w:r>
    </w:p>
    <w:p w:rsidR="008807F1" w:rsidRPr="00431F27" w:rsidRDefault="00D66CEC" w:rsidP="008807F1">
      <w:pPr>
        <w:pStyle w:val="ListParagraph"/>
        <w:spacing w:line="276" w:lineRule="auto"/>
        <w:ind w:left="720"/>
        <w:rPr>
          <w:rFonts w:ascii="Tahoma" w:hAnsi="Tahoma" w:cs="Tahoma"/>
          <w:sz w:val="20"/>
          <w:szCs w:val="20"/>
        </w:rPr>
      </w:pPr>
      <w:r w:rsidRPr="00431F27">
        <w:rPr>
          <w:rFonts w:ascii="Tahoma" w:hAnsi="Tahoma" w:cs="Tahoma"/>
          <w:sz w:val="20"/>
          <w:szCs w:val="20"/>
        </w:rPr>
        <w:fldChar w:fldCharType="begin">
          <w:ffData>
            <w:name w:val="Text1"/>
            <w:enabled/>
            <w:calcOnExit w:val="0"/>
            <w:textInput/>
          </w:ffData>
        </w:fldChar>
      </w:r>
      <w:r w:rsidRPr="00431F27">
        <w:rPr>
          <w:rFonts w:ascii="Tahoma" w:hAnsi="Tahoma" w:cs="Tahoma"/>
          <w:sz w:val="20"/>
          <w:szCs w:val="20"/>
        </w:rPr>
        <w:instrText xml:space="preserve"> FORMTEXT </w:instrText>
      </w:r>
      <w:r w:rsidRPr="00431F27">
        <w:rPr>
          <w:rFonts w:ascii="Tahoma" w:hAnsi="Tahoma" w:cs="Tahoma"/>
          <w:sz w:val="20"/>
          <w:szCs w:val="20"/>
        </w:rPr>
      </w:r>
      <w:r w:rsidRPr="00431F27">
        <w:rPr>
          <w:rFonts w:ascii="Tahoma" w:hAnsi="Tahoma" w:cs="Tahoma"/>
          <w:sz w:val="20"/>
          <w:szCs w:val="20"/>
        </w:rPr>
        <w:fldChar w:fldCharType="separate"/>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Pr="00431F27">
        <w:rPr>
          <w:rFonts w:ascii="Tahoma" w:hAnsi="Tahoma" w:cs="Tahoma"/>
          <w:sz w:val="20"/>
          <w:szCs w:val="20"/>
        </w:rPr>
        <w:fldChar w:fldCharType="end"/>
      </w:r>
    </w:p>
    <w:p w:rsidR="00061F26" w:rsidRPr="00431F27" w:rsidRDefault="0073499B" w:rsidP="008807F1">
      <w:pPr>
        <w:pStyle w:val="ListParagraph"/>
        <w:numPr>
          <w:ilvl w:val="0"/>
          <w:numId w:val="3"/>
        </w:numPr>
        <w:spacing w:line="276" w:lineRule="auto"/>
        <w:rPr>
          <w:rFonts w:ascii="Tahoma" w:hAnsi="Tahoma" w:cs="Tahoma"/>
          <w:sz w:val="20"/>
          <w:szCs w:val="20"/>
        </w:rPr>
      </w:pPr>
      <w:r w:rsidRPr="00431F27">
        <w:rPr>
          <w:rFonts w:ascii="Tahoma" w:hAnsi="Tahoma" w:cs="Tahoma"/>
          <w:sz w:val="20"/>
          <w:szCs w:val="20"/>
        </w:rPr>
        <w:t>Is a progress or Final report available?</w:t>
      </w:r>
    </w:p>
    <w:p w:rsidR="00061F26" w:rsidRPr="00431F27" w:rsidRDefault="0073499B" w:rsidP="008807F1">
      <w:pPr>
        <w:pStyle w:val="ListParagraph"/>
        <w:numPr>
          <w:ilvl w:val="1"/>
          <w:numId w:val="3"/>
        </w:numPr>
        <w:spacing w:line="276" w:lineRule="auto"/>
        <w:rPr>
          <w:rFonts w:ascii="Tahoma" w:hAnsi="Tahoma" w:cs="Tahoma"/>
          <w:sz w:val="20"/>
          <w:szCs w:val="20"/>
        </w:rPr>
      </w:pPr>
      <w:r w:rsidRPr="00431F27">
        <w:rPr>
          <w:rFonts w:ascii="Tahoma" w:hAnsi="Tahoma" w:cs="Tahoma"/>
          <w:sz w:val="20"/>
          <w:szCs w:val="20"/>
        </w:rPr>
        <w:t>Will a report be developed?</w:t>
      </w:r>
      <w:r w:rsidR="00602493" w:rsidRPr="00431F27">
        <w:rPr>
          <w:rFonts w:ascii="Tahoma" w:hAnsi="Tahoma" w:cs="Tahoma"/>
          <w:sz w:val="20"/>
          <w:szCs w:val="20"/>
        </w:rPr>
        <w:t xml:space="preserve"> </w:t>
      </w:r>
      <w:r w:rsidR="00CB008D" w:rsidRPr="00431F27">
        <w:rPr>
          <w:rFonts w:ascii="Tahoma" w:hAnsi="Tahoma" w:cs="Tahoma"/>
          <w:sz w:val="20"/>
          <w:szCs w:val="20"/>
        </w:rPr>
        <w:fldChar w:fldCharType="begin">
          <w:ffData>
            <w:name w:val="Check1"/>
            <w:enabled/>
            <w:calcOnExit w:val="0"/>
            <w:checkBox>
              <w:sizeAuto/>
              <w:default w:val="0"/>
            </w:checkBox>
          </w:ffData>
        </w:fldChar>
      </w:r>
      <w:bookmarkStart w:id="3" w:name="Check1"/>
      <w:r w:rsidR="00CB008D" w:rsidRPr="00431F27">
        <w:rPr>
          <w:rFonts w:ascii="Tahoma" w:hAnsi="Tahoma" w:cs="Tahoma"/>
          <w:sz w:val="20"/>
          <w:szCs w:val="20"/>
        </w:rPr>
        <w:instrText xml:space="preserve"> FORMCHECKBOX </w:instrText>
      </w:r>
      <w:r w:rsidR="00655657">
        <w:rPr>
          <w:rFonts w:ascii="Tahoma" w:hAnsi="Tahoma" w:cs="Tahoma"/>
          <w:sz w:val="20"/>
          <w:szCs w:val="20"/>
        </w:rPr>
      </w:r>
      <w:r w:rsidR="00655657">
        <w:rPr>
          <w:rFonts w:ascii="Tahoma" w:hAnsi="Tahoma" w:cs="Tahoma"/>
          <w:sz w:val="20"/>
          <w:szCs w:val="20"/>
        </w:rPr>
        <w:fldChar w:fldCharType="separate"/>
      </w:r>
      <w:r w:rsidR="00CB008D" w:rsidRPr="00431F27">
        <w:rPr>
          <w:rFonts w:ascii="Tahoma" w:hAnsi="Tahoma" w:cs="Tahoma"/>
          <w:sz w:val="20"/>
          <w:szCs w:val="20"/>
        </w:rPr>
        <w:fldChar w:fldCharType="end"/>
      </w:r>
      <w:bookmarkEnd w:id="3"/>
      <w:r w:rsidR="00602493" w:rsidRPr="00431F27">
        <w:rPr>
          <w:rFonts w:ascii="Tahoma" w:hAnsi="Tahoma" w:cs="Tahoma"/>
          <w:sz w:val="20"/>
          <w:szCs w:val="20"/>
        </w:rPr>
        <w:t xml:space="preserve">Yes  </w:t>
      </w:r>
      <w:r w:rsidR="00CB008D" w:rsidRPr="00431F27">
        <w:rPr>
          <w:rFonts w:ascii="Tahoma" w:hAnsi="Tahoma" w:cs="Tahoma"/>
          <w:sz w:val="20"/>
          <w:szCs w:val="20"/>
        </w:rPr>
        <w:fldChar w:fldCharType="begin">
          <w:ffData>
            <w:name w:val="Check2"/>
            <w:enabled/>
            <w:calcOnExit w:val="0"/>
            <w:checkBox>
              <w:sizeAuto/>
              <w:default w:val="0"/>
            </w:checkBox>
          </w:ffData>
        </w:fldChar>
      </w:r>
      <w:bookmarkStart w:id="4" w:name="Check2"/>
      <w:r w:rsidR="00CB008D" w:rsidRPr="00431F27">
        <w:rPr>
          <w:rFonts w:ascii="Tahoma" w:hAnsi="Tahoma" w:cs="Tahoma"/>
          <w:sz w:val="20"/>
          <w:szCs w:val="20"/>
        </w:rPr>
        <w:instrText xml:space="preserve"> FORMCHECKBOX </w:instrText>
      </w:r>
      <w:r w:rsidR="00655657">
        <w:rPr>
          <w:rFonts w:ascii="Tahoma" w:hAnsi="Tahoma" w:cs="Tahoma"/>
          <w:sz w:val="20"/>
          <w:szCs w:val="20"/>
        </w:rPr>
      </w:r>
      <w:r w:rsidR="00655657">
        <w:rPr>
          <w:rFonts w:ascii="Tahoma" w:hAnsi="Tahoma" w:cs="Tahoma"/>
          <w:sz w:val="20"/>
          <w:szCs w:val="20"/>
        </w:rPr>
        <w:fldChar w:fldCharType="separate"/>
      </w:r>
      <w:r w:rsidR="00CB008D" w:rsidRPr="00431F27">
        <w:rPr>
          <w:rFonts w:ascii="Tahoma" w:hAnsi="Tahoma" w:cs="Tahoma"/>
          <w:sz w:val="20"/>
          <w:szCs w:val="20"/>
        </w:rPr>
        <w:fldChar w:fldCharType="end"/>
      </w:r>
      <w:bookmarkEnd w:id="4"/>
      <w:r w:rsidR="00602493" w:rsidRPr="00431F27">
        <w:rPr>
          <w:rFonts w:ascii="Tahoma" w:hAnsi="Tahoma" w:cs="Tahoma"/>
          <w:sz w:val="20"/>
          <w:szCs w:val="20"/>
        </w:rPr>
        <w:t>No</w:t>
      </w:r>
    </w:p>
    <w:p w:rsidR="00D66CEC" w:rsidRPr="00431F27" w:rsidRDefault="0073499B" w:rsidP="00CB008D">
      <w:pPr>
        <w:pStyle w:val="ListParagraph"/>
        <w:numPr>
          <w:ilvl w:val="1"/>
          <w:numId w:val="3"/>
        </w:numPr>
        <w:spacing w:line="276" w:lineRule="auto"/>
        <w:rPr>
          <w:rFonts w:ascii="Tahoma" w:hAnsi="Tahoma" w:cs="Tahoma"/>
          <w:sz w:val="20"/>
          <w:szCs w:val="20"/>
        </w:rPr>
      </w:pPr>
      <w:r w:rsidRPr="00431F27">
        <w:rPr>
          <w:rFonts w:ascii="Tahoma" w:hAnsi="Tahoma" w:cs="Tahoma"/>
          <w:sz w:val="20"/>
          <w:szCs w:val="20"/>
        </w:rPr>
        <w:t>If so how can a copy be obtained?</w:t>
      </w:r>
      <w:r w:rsidR="00D66CEC" w:rsidRPr="00431F27">
        <w:rPr>
          <w:rFonts w:ascii="Tahoma" w:hAnsi="Tahoma" w:cs="Tahoma"/>
          <w:sz w:val="20"/>
          <w:szCs w:val="20"/>
        </w:rPr>
        <w:t xml:space="preserve"> </w:t>
      </w:r>
      <w:r w:rsidR="00D66CEC" w:rsidRPr="00431F27">
        <w:rPr>
          <w:rFonts w:ascii="Tahoma" w:hAnsi="Tahoma" w:cs="Tahoma"/>
          <w:sz w:val="20"/>
          <w:szCs w:val="20"/>
        </w:rPr>
        <w:fldChar w:fldCharType="begin">
          <w:ffData>
            <w:name w:val="Text1"/>
            <w:enabled/>
            <w:calcOnExit w:val="0"/>
            <w:textInput/>
          </w:ffData>
        </w:fldChar>
      </w:r>
      <w:r w:rsidR="00D66CEC" w:rsidRPr="00431F27">
        <w:rPr>
          <w:rFonts w:ascii="Tahoma" w:hAnsi="Tahoma" w:cs="Tahoma"/>
          <w:sz w:val="20"/>
          <w:szCs w:val="20"/>
        </w:rPr>
        <w:instrText xml:space="preserve"> FORMTEXT </w:instrText>
      </w:r>
      <w:r w:rsidR="00D66CEC" w:rsidRPr="00431F27">
        <w:rPr>
          <w:rFonts w:ascii="Tahoma" w:hAnsi="Tahoma" w:cs="Tahoma"/>
          <w:sz w:val="20"/>
          <w:szCs w:val="20"/>
        </w:rPr>
      </w:r>
      <w:r w:rsidR="00D66CEC" w:rsidRPr="00431F27">
        <w:rPr>
          <w:rFonts w:ascii="Tahoma" w:hAnsi="Tahoma" w:cs="Tahoma"/>
          <w:sz w:val="20"/>
          <w:szCs w:val="20"/>
        </w:rPr>
        <w:fldChar w:fldCharType="separate"/>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D66CEC" w:rsidRPr="00431F27">
        <w:rPr>
          <w:rFonts w:ascii="Tahoma" w:hAnsi="Tahoma" w:cs="Tahoma"/>
          <w:sz w:val="20"/>
          <w:szCs w:val="20"/>
        </w:rPr>
        <w:fldChar w:fldCharType="end"/>
      </w:r>
    </w:p>
    <w:p w:rsidR="00CB008D" w:rsidRPr="00431F27" w:rsidRDefault="00CB008D" w:rsidP="00CB008D">
      <w:pPr>
        <w:pStyle w:val="ListParagraph"/>
        <w:spacing w:line="276" w:lineRule="auto"/>
        <w:ind w:left="1440"/>
        <w:rPr>
          <w:rFonts w:ascii="Tahoma" w:hAnsi="Tahoma" w:cs="Tahoma"/>
          <w:sz w:val="20"/>
          <w:szCs w:val="20"/>
        </w:rPr>
      </w:pPr>
    </w:p>
    <w:p w:rsidR="00061F26" w:rsidRPr="00431F27" w:rsidRDefault="00913ED9" w:rsidP="008807F1">
      <w:pPr>
        <w:pStyle w:val="ListParagraph"/>
        <w:numPr>
          <w:ilvl w:val="0"/>
          <w:numId w:val="3"/>
        </w:numPr>
        <w:spacing w:line="276" w:lineRule="auto"/>
        <w:rPr>
          <w:rFonts w:ascii="Tahoma" w:hAnsi="Tahoma" w:cs="Tahoma"/>
          <w:sz w:val="20"/>
          <w:szCs w:val="20"/>
        </w:rPr>
      </w:pPr>
      <w:r w:rsidRPr="00431F27">
        <w:rPr>
          <w:rFonts w:ascii="Tahoma" w:hAnsi="Tahoma" w:cs="Tahoma"/>
          <w:sz w:val="20"/>
          <w:szCs w:val="20"/>
        </w:rPr>
        <w:t xml:space="preserve">List all funding sources for the </w:t>
      </w:r>
      <w:r w:rsidR="00061F26" w:rsidRPr="00431F27">
        <w:rPr>
          <w:rFonts w:ascii="Tahoma" w:hAnsi="Tahoma" w:cs="Tahoma"/>
          <w:sz w:val="20"/>
          <w:szCs w:val="20"/>
        </w:rPr>
        <w:t>WQAs</w:t>
      </w:r>
      <w:r w:rsidRPr="00431F27">
        <w:rPr>
          <w:rFonts w:ascii="Tahoma" w:hAnsi="Tahoma" w:cs="Tahoma"/>
          <w:sz w:val="20"/>
          <w:szCs w:val="20"/>
        </w:rPr>
        <w:t xml:space="preserve"> and</w:t>
      </w:r>
      <w:r w:rsidR="00A86E0C" w:rsidRPr="00431F27">
        <w:rPr>
          <w:rFonts w:ascii="Tahoma" w:hAnsi="Tahoma" w:cs="Tahoma"/>
          <w:sz w:val="20"/>
          <w:szCs w:val="20"/>
        </w:rPr>
        <w:t xml:space="preserve"> of those listed</w:t>
      </w:r>
      <w:r w:rsidRPr="00431F27">
        <w:rPr>
          <w:rFonts w:ascii="Tahoma" w:hAnsi="Tahoma" w:cs="Tahoma"/>
          <w:sz w:val="20"/>
          <w:szCs w:val="20"/>
        </w:rPr>
        <w:t xml:space="preserve"> identify the </w:t>
      </w:r>
      <w:r w:rsidR="00061F26" w:rsidRPr="00431F27">
        <w:rPr>
          <w:rFonts w:ascii="Tahoma" w:hAnsi="Tahoma" w:cs="Tahoma"/>
          <w:b/>
          <w:sz w:val="20"/>
          <w:szCs w:val="20"/>
        </w:rPr>
        <w:t>primary funder</w:t>
      </w:r>
      <w:r w:rsidRPr="00431F27">
        <w:rPr>
          <w:rFonts w:ascii="Tahoma" w:hAnsi="Tahoma" w:cs="Tahoma"/>
          <w:sz w:val="20"/>
          <w:szCs w:val="20"/>
        </w:rPr>
        <w:t>.</w:t>
      </w:r>
    </w:p>
    <w:p w:rsidR="00C54C53" w:rsidRPr="00431F27" w:rsidRDefault="00D66CEC" w:rsidP="00C54C53">
      <w:pPr>
        <w:spacing w:line="276" w:lineRule="auto"/>
        <w:ind w:left="720"/>
        <w:rPr>
          <w:rFonts w:ascii="Tahoma" w:hAnsi="Tahoma" w:cs="Tahoma"/>
          <w:sz w:val="20"/>
          <w:szCs w:val="20"/>
        </w:rPr>
      </w:pPr>
      <w:r w:rsidRPr="00431F27">
        <w:rPr>
          <w:rFonts w:ascii="Tahoma" w:hAnsi="Tahoma" w:cs="Tahoma"/>
          <w:sz w:val="20"/>
          <w:szCs w:val="20"/>
        </w:rPr>
        <w:fldChar w:fldCharType="begin">
          <w:ffData>
            <w:name w:val="Text1"/>
            <w:enabled/>
            <w:calcOnExit w:val="0"/>
            <w:textInput/>
          </w:ffData>
        </w:fldChar>
      </w:r>
      <w:r w:rsidRPr="00431F27">
        <w:rPr>
          <w:rFonts w:ascii="Tahoma" w:hAnsi="Tahoma" w:cs="Tahoma"/>
          <w:sz w:val="20"/>
          <w:szCs w:val="20"/>
        </w:rPr>
        <w:instrText xml:space="preserve"> FORMTEXT </w:instrText>
      </w:r>
      <w:r w:rsidRPr="00431F27">
        <w:rPr>
          <w:rFonts w:ascii="Tahoma" w:hAnsi="Tahoma" w:cs="Tahoma"/>
          <w:sz w:val="20"/>
          <w:szCs w:val="20"/>
        </w:rPr>
      </w:r>
      <w:r w:rsidRPr="00431F27">
        <w:rPr>
          <w:rFonts w:ascii="Tahoma" w:hAnsi="Tahoma" w:cs="Tahoma"/>
          <w:sz w:val="20"/>
          <w:szCs w:val="20"/>
        </w:rPr>
        <w:fldChar w:fldCharType="separate"/>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Pr="00431F27">
        <w:rPr>
          <w:rFonts w:ascii="Tahoma" w:hAnsi="Tahoma" w:cs="Tahoma"/>
          <w:sz w:val="20"/>
          <w:szCs w:val="20"/>
        </w:rPr>
        <w:fldChar w:fldCharType="end"/>
      </w:r>
    </w:p>
    <w:p w:rsidR="008807F1" w:rsidRPr="00431F27" w:rsidRDefault="0073499B" w:rsidP="008807F1">
      <w:pPr>
        <w:pStyle w:val="ListParagraph"/>
        <w:numPr>
          <w:ilvl w:val="0"/>
          <w:numId w:val="3"/>
        </w:numPr>
        <w:spacing w:line="276" w:lineRule="auto"/>
        <w:rPr>
          <w:rFonts w:ascii="Tahoma" w:hAnsi="Tahoma" w:cs="Tahoma"/>
          <w:sz w:val="20"/>
          <w:szCs w:val="20"/>
        </w:rPr>
      </w:pPr>
      <w:r w:rsidRPr="00431F27">
        <w:rPr>
          <w:rFonts w:ascii="Tahoma" w:hAnsi="Tahoma" w:cs="Tahoma"/>
          <w:sz w:val="20"/>
          <w:szCs w:val="20"/>
        </w:rPr>
        <w:t>List WQAs partners</w:t>
      </w:r>
    </w:p>
    <w:p w:rsidR="008807F1" w:rsidRPr="00431F27" w:rsidRDefault="008807F1" w:rsidP="008807F1">
      <w:pPr>
        <w:pStyle w:val="ListParagraph"/>
        <w:numPr>
          <w:ilvl w:val="1"/>
          <w:numId w:val="3"/>
        </w:numPr>
        <w:spacing w:line="276" w:lineRule="auto"/>
        <w:rPr>
          <w:rFonts w:ascii="Tahoma" w:hAnsi="Tahoma" w:cs="Tahoma"/>
          <w:sz w:val="20"/>
          <w:szCs w:val="20"/>
        </w:rPr>
      </w:pPr>
      <w:r w:rsidRPr="00431F27">
        <w:rPr>
          <w:rFonts w:ascii="Tahoma" w:hAnsi="Tahoma" w:cs="Tahoma"/>
          <w:sz w:val="20"/>
          <w:szCs w:val="20"/>
        </w:rPr>
        <w:t>A</w:t>
      </w:r>
      <w:r w:rsidR="0073499B" w:rsidRPr="00431F27">
        <w:rPr>
          <w:rFonts w:ascii="Tahoma" w:hAnsi="Tahoma" w:cs="Tahoma"/>
          <w:sz w:val="20"/>
          <w:szCs w:val="20"/>
        </w:rPr>
        <w:t>genc</w:t>
      </w:r>
      <w:r w:rsidRPr="00431F27">
        <w:rPr>
          <w:rFonts w:ascii="Tahoma" w:hAnsi="Tahoma" w:cs="Tahoma"/>
          <w:sz w:val="20"/>
          <w:szCs w:val="20"/>
        </w:rPr>
        <w:t>y(s) name</w:t>
      </w:r>
      <w:r w:rsidR="00D66CEC" w:rsidRPr="00431F27">
        <w:rPr>
          <w:rFonts w:ascii="Tahoma" w:hAnsi="Tahoma" w:cs="Tahoma"/>
          <w:sz w:val="20"/>
          <w:szCs w:val="20"/>
        </w:rPr>
        <w:t xml:space="preserve">:  </w:t>
      </w:r>
      <w:r w:rsidR="00D66CEC" w:rsidRPr="00431F27">
        <w:rPr>
          <w:rFonts w:ascii="Tahoma" w:hAnsi="Tahoma" w:cs="Tahoma"/>
          <w:sz w:val="20"/>
          <w:szCs w:val="20"/>
        </w:rPr>
        <w:fldChar w:fldCharType="begin">
          <w:ffData>
            <w:name w:val="Text1"/>
            <w:enabled/>
            <w:calcOnExit w:val="0"/>
            <w:textInput/>
          </w:ffData>
        </w:fldChar>
      </w:r>
      <w:r w:rsidR="00D66CEC" w:rsidRPr="00431F27">
        <w:rPr>
          <w:rFonts w:ascii="Tahoma" w:hAnsi="Tahoma" w:cs="Tahoma"/>
          <w:sz w:val="20"/>
          <w:szCs w:val="20"/>
        </w:rPr>
        <w:instrText xml:space="preserve"> FORMTEXT </w:instrText>
      </w:r>
      <w:r w:rsidR="00D66CEC" w:rsidRPr="00431F27">
        <w:rPr>
          <w:rFonts w:ascii="Tahoma" w:hAnsi="Tahoma" w:cs="Tahoma"/>
          <w:sz w:val="20"/>
          <w:szCs w:val="20"/>
        </w:rPr>
      </w:r>
      <w:r w:rsidR="00D66CEC" w:rsidRPr="00431F27">
        <w:rPr>
          <w:rFonts w:ascii="Tahoma" w:hAnsi="Tahoma" w:cs="Tahoma"/>
          <w:sz w:val="20"/>
          <w:szCs w:val="20"/>
        </w:rPr>
        <w:fldChar w:fldCharType="separate"/>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D66CEC" w:rsidRPr="00431F27">
        <w:rPr>
          <w:rFonts w:ascii="Tahoma" w:hAnsi="Tahoma" w:cs="Tahoma"/>
          <w:sz w:val="20"/>
          <w:szCs w:val="20"/>
        </w:rPr>
        <w:fldChar w:fldCharType="end"/>
      </w:r>
    </w:p>
    <w:p w:rsidR="008807F1" w:rsidRPr="00431F27" w:rsidRDefault="0073499B" w:rsidP="008807F1">
      <w:pPr>
        <w:pStyle w:val="ListParagraph"/>
        <w:numPr>
          <w:ilvl w:val="1"/>
          <w:numId w:val="3"/>
        </w:numPr>
        <w:spacing w:line="276" w:lineRule="auto"/>
        <w:rPr>
          <w:rFonts w:ascii="Tahoma" w:hAnsi="Tahoma" w:cs="Tahoma"/>
          <w:sz w:val="20"/>
          <w:szCs w:val="20"/>
        </w:rPr>
      </w:pPr>
      <w:r w:rsidRPr="00431F27">
        <w:rPr>
          <w:rFonts w:ascii="Tahoma" w:hAnsi="Tahoma" w:cs="Tahoma"/>
          <w:sz w:val="20"/>
          <w:szCs w:val="20"/>
        </w:rPr>
        <w:t>NGOs</w:t>
      </w:r>
      <w:r w:rsidR="008807F1" w:rsidRPr="00431F27">
        <w:rPr>
          <w:rFonts w:ascii="Tahoma" w:hAnsi="Tahoma" w:cs="Tahoma"/>
          <w:sz w:val="20"/>
          <w:szCs w:val="20"/>
        </w:rPr>
        <w:t xml:space="preserve"> name</w:t>
      </w:r>
      <w:r w:rsidR="00D66CEC" w:rsidRPr="00431F27">
        <w:rPr>
          <w:rFonts w:ascii="Tahoma" w:hAnsi="Tahoma" w:cs="Tahoma"/>
          <w:sz w:val="20"/>
          <w:szCs w:val="20"/>
        </w:rPr>
        <w:t xml:space="preserve">:  </w:t>
      </w:r>
      <w:r w:rsidR="00D66CEC" w:rsidRPr="00431F27">
        <w:rPr>
          <w:rFonts w:ascii="Tahoma" w:hAnsi="Tahoma" w:cs="Tahoma"/>
          <w:sz w:val="20"/>
          <w:szCs w:val="20"/>
        </w:rPr>
        <w:fldChar w:fldCharType="begin">
          <w:ffData>
            <w:name w:val="Text1"/>
            <w:enabled/>
            <w:calcOnExit w:val="0"/>
            <w:textInput/>
          </w:ffData>
        </w:fldChar>
      </w:r>
      <w:r w:rsidR="00D66CEC" w:rsidRPr="00431F27">
        <w:rPr>
          <w:rFonts w:ascii="Tahoma" w:hAnsi="Tahoma" w:cs="Tahoma"/>
          <w:sz w:val="20"/>
          <w:szCs w:val="20"/>
        </w:rPr>
        <w:instrText xml:space="preserve"> FORMTEXT </w:instrText>
      </w:r>
      <w:r w:rsidR="00D66CEC" w:rsidRPr="00431F27">
        <w:rPr>
          <w:rFonts w:ascii="Tahoma" w:hAnsi="Tahoma" w:cs="Tahoma"/>
          <w:sz w:val="20"/>
          <w:szCs w:val="20"/>
        </w:rPr>
      </w:r>
      <w:r w:rsidR="00D66CEC" w:rsidRPr="00431F27">
        <w:rPr>
          <w:rFonts w:ascii="Tahoma" w:hAnsi="Tahoma" w:cs="Tahoma"/>
          <w:sz w:val="20"/>
          <w:szCs w:val="20"/>
        </w:rPr>
        <w:fldChar w:fldCharType="separate"/>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D66CEC" w:rsidRPr="00431F27">
        <w:rPr>
          <w:rFonts w:ascii="Tahoma" w:hAnsi="Tahoma" w:cs="Tahoma"/>
          <w:sz w:val="20"/>
          <w:szCs w:val="20"/>
        </w:rPr>
        <w:fldChar w:fldCharType="end"/>
      </w:r>
    </w:p>
    <w:p w:rsidR="008807F1" w:rsidRPr="00431F27" w:rsidRDefault="0073499B" w:rsidP="008807F1">
      <w:pPr>
        <w:pStyle w:val="ListParagraph"/>
        <w:numPr>
          <w:ilvl w:val="1"/>
          <w:numId w:val="3"/>
        </w:numPr>
        <w:spacing w:line="276" w:lineRule="auto"/>
        <w:rPr>
          <w:rFonts w:ascii="Tahoma" w:hAnsi="Tahoma" w:cs="Tahoma"/>
          <w:sz w:val="20"/>
          <w:szCs w:val="20"/>
        </w:rPr>
      </w:pPr>
      <w:r w:rsidRPr="00431F27">
        <w:rPr>
          <w:rFonts w:ascii="Tahoma" w:hAnsi="Tahoma" w:cs="Tahoma"/>
          <w:sz w:val="20"/>
          <w:szCs w:val="20"/>
        </w:rPr>
        <w:t>Conservation Districts</w:t>
      </w:r>
      <w:r w:rsidR="008807F1" w:rsidRPr="00431F27">
        <w:rPr>
          <w:rFonts w:ascii="Tahoma" w:hAnsi="Tahoma" w:cs="Tahoma"/>
          <w:sz w:val="20"/>
          <w:szCs w:val="20"/>
        </w:rPr>
        <w:t xml:space="preserve"> name</w:t>
      </w:r>
      <w:r w:rsidR="00D66CEC" w:rsidRPr="00431F27">
        <w:rPr>
          <w:rFonts w:ascii="Tahoma" w:hAnsi="Tahoma" w:cs="Tahoma"/>
          <w:sz w:val="20"/>
          <w:szCs w:val="20"/>
        </w:rPr>
        <w:t xml:space="preserve">:  </w:t>
      </w:r>
      <w:r w:rsidR="00D66CEC" w:rsidRPr="00431F27">
        <w:rPr>
          <w:rFonts w:ascii="Tahoma" w:hAnsi="Tahoma" w:cs="Tahoma"/>
          <w:sz w:val="20"/>
          <w:szCs w:val="20"/>
        </w:rPr>
        <w:fldChar w:fldCharType="begin">
          <w:ffData>
            <w:name w:val="Text1"/>
            <w:enabled/>
            <w:calcOnExit w:val="0"/>
            <w:textInput/>
          </w:ffData>
        </w:fldChar>
      </w:r>
      <w:r w:rsidR="00D66CEC" w:rsidRPr="00431F27">
        <w:rPr>
          <w:rFonts w:ascii="Tahoma" w:hAnsi="Tahoma" w:cs="Tahoma"/>
          <w:sz w:val="20"/>
          <w:szCs w:val="20"/>
        </w:rPr>
        <w:instrText xml:space="preserve"> FORMTEXT </w:instrText>
      </w:r>
      <w:r w:rsidR="00D66CEC" w:rsidRPr="00431F27">
        <w:rPr>
          <w:rFonts w:ascii="Tahoma" w:hAnsi="Tahoma" w:cs="Tahoma"/>
          <w:sz w:val="20"/>
          <w:szCs w:val="20"/>
        </w:rPr>
      </w:r>
      <w:r w:rsidR="00D66CEC" w:rsidRPr="00431F27">
        <w:rPr>
          <w:rFonts w:ascii="Tahoma" w:hAnsi="Tahoma" w:cs="Tahoma"/>
          <w:sz w:val="20"/>
          <w:szCs w:val="20"/>
        </w:rPr>
        <w:fldChar w:fldCharType="separate"/>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D66CEC" w:rsidRPr="00431F27">
        <w:rPr>
          <w:rFonts w:ascii="Tahoma" w:hAnsi="Tahoma" w:cs="Tahoma"/>
          <w:sz w:val="20"/>
          <w:szCs w:val="20"/>
        </w:rPr>
        <w:fldChar w:fldCharType="end"/>
      </w:r>
    </w:p>
    <w:p w:rsidR="008807F1" w:rsidRPr="00431F27" w:rsidRDefault="008807F1" w:rsidP="008807F1">
      <w:pPr>
        <w:pStyle w:val="ListParagraph"/>
        <w:numPr>
          <w:ilvl w:val="1"/>
          <w:numId w:val="3"/>
        </w:numPr>
        <w:spacing w:line="276" w:lineRule="auto"/>
        <w:rPr>
          <w:rFonts w:ascii="Tahoma" w:hAnsi="Tahoma" w:cs="Tahoma"/>
          <w:sz w:val="20"/>
          <w:szCs w:val="20"/>
        </w:rPr>
      </w:pPr>
      <w:r w:rsidRPr="00431F27">
        <w:rPr>
          <w:rFonts w:ascii="Tahoma" w:hAnsi="Tahoma" w:cs="Tahoma"/>
          <w:sz w:val="20"/>
          <w:szCs w:val="20"/>
        </w:rPr>
        <w:t>O</w:t>
      </w:r>
      <w:r w:rsidR="0073499B" w:rsidRPr="00431F27">
        <w:rPr>
          <w:rFonts w:ascii="Tahoma" w:hAnsi="Tahoma" w:cs="Tahoma"/>
          <w:sz w:val="20"/>
          <w:szCs w:val="20"/>
        </w:rPr>
        <w:t>rganizations</w:t>
      </w:r>
      <w:r w:rsidRPr="00431F27">
        <w:rPr>
          <w:rFonts w:ascii="Tahoma" w:hAnsi="Tahoma" w:cs="Tahoma"/>
          <w:sz w:val="20"/>
          <w:szCs w:val="20"/>
        </w:rPr>
        <w:t xml:space="preserve"> name</w:t>
      </w:r>
      <w:r w:rsidR="00D66CEC" w:rsidRPr="00431F27">
        <w:rPr>
          <w:rFonts w:ascii="Tahoma" w:hAnsi="Tahoma" w:cs="Tahoma"/>
          <w:sz w:val="20"/>
          <w:szCs w:val="20"/>
        </w:rPr>
        <w:t xml:space="preserve">: </w:t>
      </w:r>
      <w:r w:rsidR="00D66CEC" w:rsidRPr="00431F27">
        <w:rPr>
          <w:rFonts w:ascii="Tahoma" w:hAnsi="Tahoma" w:cs="Tahoma"/>
          <w:sz w:val="20"/>
          <w:szCs w:val="20"/>
        </w:rPr>
        <w:fldChar w:fldCharType="begin">
          <w:ffData>
            <w:name w:val="Text1"/>
            <w:enabled/>
            <w:calcOnExit w:val="0"/>
            <w:textInput/>
          </w:ffData>
        </w:fldChar>
      </w:r>
      <w:r w:rsidR="00D66CEC" w:rsidRPr="00431F27">
        <w:rPr>
          <w:rFonts w:ascii="Tahoma" w:hAnsi="Tahoma" w:cs="Tahoma"/>
          <w:sz w:val="20"/>
          <w:szCs w:val="20"/>
        </w:rPr>
        <w:instrText xml:space="preserve"> FORMTEXT </w:instrText>
      </w:r>
      <w:r w:rsidR="00D66CEC" w:rsidRPr="00431F27">
        <w:rPr>
          <w:rFonts w:ascii="Tahoma" w:hAnsi="Tahoma" w:cs="Tahoma"/>
          <w:sz w:val="20"/>
          <w:szCs w:val="20"/>
        </w:rPr>
      </w:r>
      <w:r w:rsidR="00D66CEC" w:rsidRPr="00431F27">
        <w:rPr>
          <w:rFonts w:ascii="Tahoma" w:hAnsi="Tahoma" w:cs="Tahoma"/>
          <w:sz w:val="20"/>
          <w:szCs w:val="20"/>
        </w:rPr>
        <w:fldChar w:fldCharType="separate"/>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D66CEC" w:rsidRPr="00431F27">
        <w:rPr>
          <w:rFonts w:ascii="Tahoma" w:hAnsi="Tahoma" w:cs="Tahoma"/>
          <w:sz w:val="20"/>
          <w:szCs w:val="20"/>
        </w:rPr>
        <w:fldChar w:fldCharType="end"/>
      </w:r>
    </w:p>
    <w:p w:rsidR="0073499B" w:rsidRPr="00431F27" w:rsidRDefault="008807F1" w:rsidP="008807F1">
      <w:pPr>
        <w:pStyle w:val="ListParagraph"/>
        <w:numPr>
          <w:ilvl w:val="1"/>
          <w:numId w:val="3"/>
        </w:numPr>
        <w:spacing w:line="276" w:lineRule="auto"/>
        <w:rPr>
          <w:rFonts w:ascii="Tahoma" w:hAnsi="Tahoma" w:cs="Tahoma"/>
          <w:sz w:val="20"/>
          <w:szCs w:val="20"/>
        </w:rPr>
      </w:pPr>
      <w:r w:rsidRPr="00431F27">
        <w:rPr>
          <w:rFonts w:ascii="Tahoma" w:hAnsi="Tahoma" w:cs="Tahoma"/>
          <w:sz w:val="20"/>
          <w:szCs w:val="20"/>
        </w:rPr>
        <w:t>L</w:t>
      </w:r>
      <w:r w:rsidR="0073499B" w:rsidRPr="00431F27">
        <w:rPr>
          <w:rFonts w:ascii="Tahoma" w:hAnsi="Tahoma" w:cs="Tahoma"/>
          <w:sz w:val="20"/>
          <w:szCs w:val="20"/>
        </w:rPr>
        <w:t xml:space="preserve">andowners </w:t>
      </w:r>
      <w:r w:rsidRPr="00431F27">
        <w:rPr>
          <w:rFonts w:ascii="Tahoma" w:hAnsi="Tahoma" w:cs="Tahoma"/>
          <w:sz w:val="20"/>
          <w:szCs w:val="20"/>
        </w:rPr>
        <w:t xml:space="preserve">(if landowners </w:t>
      </w:r>
      <w:r w:rsidR="0073499B" w:rsidRPr="00431F27">
        <w:rPr>
          <w:rFonts w:ascii="Tahoma" w:hAnsi="Tahoma" w:cs="Tahoma"/>
          <w:sz w:val="20"/>
          <w:szCs w:val="20"/>
        </w:rPr>
        <w:t xml:space="preserve">were partners </w:t>
      </w:r>
      <w:r w:rsidR="0073499B" w:rsidRPr="00431F27">
        <w:rPr>
          <w:rFonts w:ascii="Tahoma" w:hAnsi="Tahoma" w:cs="Tahoma"/>
          <w:b/>
          <w:sz w:val="20"/>
          <w:szCs w:val="20"/>
        </w:rPr>
        <w:t>DO NOT LIST THEIR NAMES</w:t>
      </w:r>
      <w:r w:rsidR="0073499B" w:rsidRPr="00431F27">
        <w:rPr>
          <w:rFonts w:ascii="Tahoma" w:hAnsi="Tahoma" w:cs="Tahoma"/>
          <w:sz w:val="20"/>
          <w:szCs w:val="20"/>
        </w:rPr>
        <w:t>)</w:t>
      </w:r>
    </w:p>
    <w:p w:rsidR="00602493" w:rsidRPr="00431F27" w:rsidRDefault="00D66CEC" w:rsidP="00602493">
      <w:pPr>
        <w:pStyle w:val="ListParagraph"/>
        <w:spacing w:line="276" w:lineRule="auto"/>
        <w:ind w:left="1440"/>
        <w:rPr>
          <w:rFonts w:ascii="Tahoma" w:hAnsi="Tahoma" w:cs="Tahoma"/>
          <w:sz w:val="20"/>
          <w:szCs w:val="20"/>
        </w:rPr>
      </w:pPr>
      <w:r w:rsidRPr="00431F27">
        <w:rPr>
          <w:rFonts w:ascii="Tahoma" w:hAnsi="Tahoma" w:cs="Tahoma"/>
          <w:sz w:val="20"/>
          <w:szCs w:val="20"/>
        </w:rPr>
        <w:fldChar w:fldCharType="begin">
          <w:ffData>
            <w:name w:val="Text1"/>
            <w:enabled/>
            <w:calcOnExit w:val="0"/>
            <w:textInput/>
          </w:ffData>
        </w:fldChar>
      </w:r>
      <w:r w:rsidRPr="00431F27">
        <w:rPr>
          <w:rFonts w:ascii="Tahoma" w:hAnsi="Tahoma" w:cs="Tahoma"/>
          <w:sz w:val="20"/>
          <w:szCs w:val="20"/>
        </w:rPr>
        <w:instrText xml:space="preserve"> FORMTEXT </w:instrText>
      </w:r>
      <w:r w:rsidRPr="00431F27">
        <w:rPr>
          <w:rFonts w:ascii="Tahoma" w:hAnsi="Tahoma" w:cs="Tahoma"/>
          <w:sz w:val="20"/>
          <w:szCs w:val="20"/>
        </w:rPr>
      </w:r>
      <w:r w:rsidRPr="00431F27">
        <w:rPr>
          <w:rFonts w:ascii="Tahoma" w:hAnsi="Tahoma" w:cs="Tahoma"/>
          <w:sz w:val="20"/>
          <w:szCs w:val="20"/>
        </w:rPr>
        <w:fldChar w:fldCharType="separate"/>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Pr="00431F27">
        <w:rPr>
          <w:rFonts w:ascii="Tahoma" w:hAnsi="Tahoma" w:cs="Tahoma"/>
          <w:sz w:val="20"/>
          <w:szCs w:val="20"/>
        </w:rPr>
        <w:fldChar w:fldCharType="end"/>
      </w:r>
    </w:p>
    <w:p w:rsidR="00061F26" w:rsidRPr="00431F27" w:rsidRDefault="008807F1" w:rsidP="008807F1">
      <w:pPr>
        <w:pStyle w:val="ListParagraph"/>
        <w:numPr>
          <w:ilvl w:val="0"/>
          <w:numId w:val="3"/>
        </w:numPr>
        <w:spacing w:line="276" w:lineRule="auto"/>
        <w:rPr>
          <w:rFonts w:ascii="Tahoma" w:hAnsi="Tahoma" w:cs="Tahoma"/>
          <w:sz w:val="20"/>
          <w:szCs w:val="20"/>
        </w:rPr>
      </w:pPr>
      <w:r w:rsidRPr="00431F27">
        <w:rPr>
          <w:rFonts w:ascii="Tahoma" w:hAnsi="Tahoma" w:cs="Tahoma"/>
          <w:sz w:val="20"/>
          <w:szCs w:val="20"/>
        </w:rPr>
        <w:t xml:space="preserve">List </w:t>
      </w:r>
      <w:r w:rsidR="00061F26" w:rsidRPr="00431F27">
        <w:rPr>
          <w:rFonts w:ascii="Tahoma" w:hAnsi="Tahoma" w:cs="Tahoma"/>
          <w:sz w:val="20"/>
          <w:szCs w:val="20"/>
        </w:rPr>
        <w:t>Components of the WQAs</w:t>
      </w:r>
    </w:p>
    <w:p w:rsidR="00061F26" w:rsidRPr="00431F27" w:rsidRDefault="00061F26" w:rsidP="008807F1">
      <w:pPr>
        <w:pStyle w:val="ListParagraph"/>
        <w:numPr>
          <w:ilvl w:val="1"/>
          <w:numId w:val="3"/>
        </w:numPr>
        <w:spacing w:line="276" w:lineRule="auto"/>
        <w:rPr>
          <w:rFonts w:ascii="Tahoma" w:hAnsi="Tahoma" w:cs="Tahoma"/>
          <w:sz w:val="20"/>
          <w:szCs w:val="20"/>
        </w:rPr>
      </w:pPr>
      <w:r w:rsidRPr="00431F27">
        <w:rPr>
          <w:rFonts w:ascii="Tahoma" w:hAnsi="Tahoma" w:cs="Tahoma"/>
          <w:sz w:val="20"/>
          <w:szCs w:val="20"/>
        </w:rPr>
        <w:t>BMP implementation</w:t>
      </w:r>
      <w:r w:rsidR="00D66CEC" w:rsidRPr="00431F27">
        <w:rPr>
          <w:rFonts w:ascii="Tahoma" w:hAnsi="Tahoma" w:cs="Tahoma"/>
          <w:sz w:val="20"/>
          <w:szCs w:val="20"/>
        </w:rPr>
        <w:t xml:space="preserve">:  </w:t>
      </w:r>
      <w:r w:rsidR="00D66CEC" w:rsidRPr="00431F27">
        <w:rPr>
          <w:rFonts w:ascii="Tahoma" w:hAnsi="Tahoma" w:cs="Tahoma"/>
          <w:sz w:val="20"/>
          <w:szCs w:val="20"/>
        </w:rPr>
        <w:fldChar w:fldCharType="begin">
          <w:ffData>
            <w:name w:val="Text1"/>
            <w:enabled/>
            <w:calcOnExit w:val="0"/>
            <w:textInput/>
          </w:ffData>
        </w:fldChar>
      </w:r>
      <w:r w:rsidR="00D66CEC" w:rsidRPr="00431F27">
        <w:rPr>
          <w:rFonts w:ascii="Tahoma" w:hAnsi="Tahoma" w:cs="Tahoma"/>
          <w:sz w:val="20"/>
          <w:szCs w:val="20"/>
        </w:rPr>
        <w:instrText xml:space="preserve"> FORMTEXT </w:instrText>
      </w:r>
      <w:r w:rsidR="00D66CEC" w:rsidRPr="00431F27">
        <w:rPr>
          <w:rFonts w:ascii="Tahoma" w:hAnsi="Tahoma" w:cs="Tahoma"/>
          <w:sz w:val="20"/>
          <w:szCs w:val="20"/>
        </w:rPr>
      </w:r>
      <w:r w:rsidR="00D66CEC" w:rsidRPr="00431F27">
        <w:rPr>
          <w:rFonts w:ascii="Tahoma" w:hAnsi="Tahoma" w:cs="Tahoma"/>
          <w:sz w:val="20"/>
          <w:szCs w:val="20"/>
        </w:rPr>
        <w:fldChar w:fldCharType="separate"/>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D66CEC" w:rsidRPr="00431F27">
        <w:rPr>
          <w:rFonts w:ascii="Tahoma" w:hAnsi="Tahoma" w:cs="Tahoma"/>
          <w:sz w:val="20"/>
          <w:szCs w:val="20"/>
        </w:rPr>
        <w:fldChar w:fldCharType="end"/>
      </w:r>
    </w:p>
    <w:p w:rsidR="00061F26" w:rsidRPr="00431F27" w:rsidRDefault="00061F26" w:rsidP="008807F1">
      <w:pPr>
        <w:pStyle w:val="ListParagraph"/>
        <w:numPr>
          <w:ilvl w:val="1"/>
          <w:numId w:val="3"/>
        </w:numPr>
        <w:spacing w:line="276" w:lineRule="auto"/>
        <w:rPr>
          <w:rFonts w:ascii="Tahoma" w:hAnsi="Tahoma" w:cs="Tahoma"/>
          <w:sz w:val="20"/>
          <w:szCs w:val="20"/>
        </w:rPr>
      </w:pPr>
      <w:r w:rsidRPr="00431F27">
        <w:rPr>
          <w:rFonts w:ascii="Tahoma" w:hAnsi="Tahoma" w:cs="Tahoma"/>
          <w:sz w:val="20"/>
          <w:szCs w:val="20"/>
        </w:rPr>
        <w:t>Education and Outreach</w:t>
      </w:r>
      <w:r w:rsidR="00D66CEC" w:rsidRPr="00431F27">
        <w:rPr>
          <w:rFonts w:ascii="Tahoma" w:hAnsi="Tahoma" w:cs="Tahoma"/>
          <w:sz w:val="20"/>
          <w:szCs w:val="20"/>
        </w:rPr>
        <w:t xml:space="preserve">:  </w:t>
      </w:r>
      <w:r w:rsidR="00D66CEC" w:rsidRPr="00431F27">
        <w:rPr>
          <w:rFonts w:ascii="Tahoma" w:hAnsi="Tahoma" w:cs="Tahoma"/>
          <w:sz w:val="20"/>
          <w:szCs w:val="20"/>
        </w:rPr>
        <w:fldChar w:fldCharType="begin">
          <w:ffData>
            <w:name w:val="Text1"/>
            <w:enabled/>
            <w:calcOnExit w:val="0"/>
            <w:textInput/>
          </w:ffData>
        </w:fldChar>
      </w:r>
      <w:r w:rsidR="00D66CEC" w:rsidRPr="00431F27">
        <w:rPr>
          <w:rFonts w:ascii="Tahoma" w:hAnsi="Tahoma" w:cs="Tahoma"/>
          <w:sz w:val="20"/>
          <w:szCs w:val="20"/>
        </w:rPr>
        <w:instrText xml:space="preserve"> FORMTEXT </w:instrText>
      </w:r>
      <w:r w:rsidR="00D66CEC" w:rsidRPr="00431F27">
        <w:rPr>
          <w:rFonts w:ascii="Tahoma" w:hAnsi="Tahoma" w:cs="Tahoma"/>
          <w:sz w:val="20"/>
          <w:szCs w:val="20"/>
        </w:rPr>
      </w:r>
      <w:r w:rsidR="00D66CEC" w:rsidRPr="00431F27">
        <w:rPr>
          <w:rFonts w:ascii="Tahoma" w:hAnsi="Tahoma" w:cs="Tahoma"/>
          <w:sz w:val="20"/>
          <w:szCs w:val="20"/>
        </w:rPr>
        <w:fldChar w:fldCharType="separate"/>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D66CEC" w:rsidRPr="00431F27">
        <w:rPr>
          <w:rFonts w:ascii="Tahoma" w:hAnsi="Tahoma" w:cs="Tahoma"/>
          <w:sz w:val="20"/>
          <w:szCs w:val="20"/>
        </w:rPr>
        <w:fldChar w:fldCharType="end"/>
      </w:r>
    </w:p>
    <w:p w:rsidR="00061F26" w:rsidRPr="00431F27" w:rsidRDefault="00061F26" w:rsidP="008807F1">
      <w:pPr>
        <w:pStyle w:val="ListParagraph"/>
        <w:numPr>
          <w:ilvl w:val="1"/>
          <w:numId w:val="3"/>
        </w:numPr>
        <w:spacing w:line="276" w:lineRule="auto"/>
        <w:rPr>
          <w:rFonts w:ascii="Tahoma" w:hAnsi="Tahoma" w:cs="Tahoma"/>
          <w:sz w:val="20"/>
          <w:szCs w:val="20"/>
        </w:rPr>
      </w:pPr>
      <w:r w:rsidRPr="00431F27">
        <w:rPr>
          <w:rFonts w:ascii="Tahoma" w:hAnsi="Tahoma" w:cs="Tahoma"/>
          <w:sz w:val="20"/>
          <w:szCs w:val="20"/>
        </w:rPr>
        <w:t>Water Quality Monitoring</w:t>
      </w:r>
      <w:r w:rsidR="00D66CEC" w:rsidRPr="00431F27">
        <w:rPr>
          <w:rFonts w:ascii="Tahoma" w:hAnsi="Tahoma" w:cs="Tahoma"/>
          <w:sz w:val="20"/>
          <w:szCs w:val="20"/>
        </w:rPr>
        <w:t xml:space="preserve">: </w:t>
      </w:r>
      <w:r w:rsidR="00D66CEC" w:rsidRPr="00431F27">
        <w:rPr>
          <w:rFonts w:ascii="Tahoma" w:hAnsi="Tahoma" w:cs="Tahoma"/>
          <w:sz w:val="20"/>
          <w:szCs w:val="20"/>
        </w:rPr>
        <w:fldChar w:fldCharType="begin">
          <w:ffData>
            <w:name w:val="Text1"/>
            <w:enabled/>
            <w:calcOnExit w:val="0"/>
            <w:textInput/>
          </w:ffData>
        </w:fldChar>
      </w:r>
      <w:r w:rsidR="00D66CEC" w:rsidRPr="00431F27">
        <w:rPr>
          <w:rFonts w:ascii="Tahoma" w:hAnsi="Tahoma" w:cs="Tahoma"/>
          <w:sz w:val="20"/>
          <w:szCs w:val="20"/>
        </w:rPr>
        <w:instrText xml:space="preserve"> FORMTEXT </w:instrText>
      </w:r>
      <w:r w:rsidR="00D66CEC" w:rsidRPr="00431F27">
        <w:rPr>
          <w:rFonts w:ascii="Tahoma" w:hAnsi="Tahoma" w:cs="Tahoma"/>
          <w:sz w:val="20"/>
          <w:szCs w:val="20"/>
        </w:rPr>
      </w:r>
      <w:r w:rsidR="00D66CEC" w:rsidRPr="00431F27">
        <w:rPr>
          <w:rFonts w:ascii="Tahoma" w:hAnsi="Tahoma" w:cs="Tahoma"/>
          <w:sz w:val="20"/>
          <w:szCs w:val="20"/>
        </w:rPr>
        <w:fldChar w:fldCharType="separate"/>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D66CEC" w:rsidRPr="00431F27">
        <w:rPr>
          <w:rFonts w:ascii="Tahoma" w:hAnsi="Tahoma" w:cs="Tahoma"/>
          <w:sz w:val="20"/>
          <w:szCs w:val="20"/>
        </w:rPr>
        <w:fldChar w:fldCharType="end"/>
      </w:r>
    </w:p>
    <w:p w:rsidR="00C54C53" w:rsidRPr="00431F27" w:rsidRDefault="00061F26" w:rsidP="00C54C53">
      <w:pPr>
        <w:pStyle w:val="ListParagraph"/>
        <w:numPr>
          <w:ilvl w:val="1"/>
          <w:numId w:val="3"/>
        </w:numPr>
        <w:spacing w:line="276" w:lineRule="auto"/>
        <w:rPr>
          <w:rFonts w:ascii="Tahoma" w:hAnsi="Tahoma" w:cs="Tahoma"/>
          <w:sz w:val="20"/>
          <w:szCs w:val="20"/>
        </w:rPr>
      </w:pPr>
      <w:r w:rsidRPr="00431F27">
        <w:rPr>
          <w:rFonts w:ascii="Tahoma" w:hAnsi="Tahoma" w:cs="Tahoma"/>
          <w:sz w:val="20"/>
          <w:szCs w:val="20"/>
        </w:rPr>
        <w:t xml:space="preserve">Other </w:t>
      </w:r>
      <w:r w:rsidR="008807F1" w:rsidRPr="00431F27">
        <w:rPr>
          <w:rFonts w:ascii="Tahoma" w:hAnsi="Tahoma" w:cs="Tahoma"/>
          <w:sz w:val="20"/>
          <w:szCs w:val="20"/>
        </w:rPr>
        <w:t>–</w:t>
      </w:r>
      <w:r w:rsidRPr="00431F27">
        <w:rPr>
          <w:rFonts w:ascii="Tahoma" w:hAnsi="Tahoma" w:cs="Tahoma"/>
          <w:sz w:val="20"/>
          <w:szCs w:val="20"/>
        </w:rPr>
        <w:t xml:space="preserve"> list</w:t>
      </w:r>
      <w:r w:rsidR="00D66CEC" w:rsidRPr="00431F27">
        <w:rPr>
          <w:rFonts w:ascii="Tahoma" w:hAnsi="Tahoma" w:cs="Tahoma"/>
          <w:sz w:val="20"/>
          <w:szCs w:val="20"/>
        </w:rPr>
        <w:t xml:space="preserve">:  </w:t>
      </w:r>
      <w:r w:rsidR="00D66CEC" w:rsidRPr="00431F27">
        <w:rPr>
          <w:rFonts w:ascii="Tahoma" w:hAnsi="Tahoma" w:cs="Tahoma"/>
          <w:sz w:val="20"/>
          <w:szCs w:val="20"/>
        </w:rPr>
        <w:fldChar w:fldCharType="begin">
          <w:ffData>
            <w:name w:val="Text1"/>
            <w:enabled/>
            <w:calcOnExit w:val="0"/>
            <w:textInput/>
          </w:ffData>
        </w:fldChar>
      </w:r>
      <w:r w:rsidR="00D66CEC" w:rsidRPr="00431F27">
        <w:rPr>
          <w:rFonts w:ascii="Tahoma" w:hAnsi="Tahoma" w:cs="Tahoma"/>
          <w:sz w:val="20"/>
          <w:szCs w:val="20"/>
        </w:rPr>
        <w:instrText xml:space="preserve"> FORMTEXT </w:instrText>
      </w:r>
      <w:r w:rsidR="00D66CEC" w:rsidRPr="00431F27">
        <w:rPr>
          <w:rFonts w:ascii="Tahoma" w:hAnsi="Tahoma" w:cs="Tahoma"/>
          <w:sz w:val="20"/>
          <w:szCs w:val="20"/>
        </w:rPr>
      </w:r>
      <w:r w:rsidR="00D66CEC" w:rsidRPr="00431F27">
        <w:rPr>
          <w:rFonts w:ascii="Tahoma" w:hAnsi="Tahoma" w:cs="Tahoma"/>
          <w:sz w:val="20"/>
          <w:szCs w:val="20"/>
        </w:rPr>
        <w:fldChar w:fldCharType="separate"/>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D66CEC" w:rsidRPr="00431F27">
        <w:rPr>
          <w:rFonts w:ascii="Tahoma" w:hAnsi="Tahoma" w:cs="Tahoma"/>
          <w:sz w:val="20"/>
          <w:szCs w:val="20"/>
        </w:rPr>
        <w:fldChar w:fldCharType="end"/>
      </w:r>
    </w:p>
    <w:p w:rsidR="008807F1" w:rsidRPr="00431F27" w:rsidRDefault="008807F1" w:rsidP="008807F1">
      <w:pPr>
        <w:pStyle w:val="ListParagraph"/>
        <w:numPr>
          <w:ilvl w:val="0"/>
          <w:numId w:val="3"/>
        </w:numPr>
        <w:spacing w:line="276" w:lineRule="auto"/>
        <w:rPr>
          <w:rFonts w:ascii="Tahoma" w:hAnsi="Tahoma" w:cs="Tahoma"/>
          <w:sz w:val="20"/>
          <w:szCs w:val="20"/>
        </w:rPr>
      </w:pPr>
      <w:r w:rsidRPr="00431F27">
        <w:rPr>
          <w:rFonts w:ascii="Tahoma" w:hAnsi="Tahoma" w:cs="Tahoma"/>
          <w:sz w:val="20"/>
          <w:szCs w:val="20"/>
        </w:rPr>
        <w:t>Provide a brief description of the WQAs or other activities</w:t>
      </w:r>
      <w:r w:rsidR="009D25F2" w:rsidRPr="00431F27">
        <w:rPr>
          <w:rFonts w:ascii="Tahoma" w:hAnsi="Tahoma" w:cs="Tahoma"/>
          <w:sz w:val="20"/>
          <w:szCs w:val="20"/>
        </w:rPr>
        <w:t xml:space="preserve"> that are</w:t>
      </w:r>
      <w:r w:rsidRPr="00431F27">
        <w:rPr>
          <w:rFonts w:ascii="Tahoma" w:hAnsi="Tahoma" w:cs="Tahoma"/>
          <w:sz w:val="20"/>
          <w:szCs w:val="20"/>
        </w:rPr>
        <w:t xml:space="preserve"> directly related to this Snap Shot Reporting document</w:t>
      </w:r>
    </w:p>
    <w:p w:rsidR="00602493" w:rsidRPr="00431F27" w:rsidRDefault="00D66CEC" w:rsidP="00602493">
      <w:pPr>
        <w:pStyle w:val="ListParagraph"/>
        <w:spacing w:line="276" w:lineRule="auto"/>
        <w:ind w:left="720"/>
        <w:rPr>
          <w:rFonts w:ascii="Tahoma" w:hAnsi="Tahoma" w:cs="Tahoma"/>
          <w:sz w:val="20"/>
          <w:szCs w:val="20"/>
        </w:rPr>
      </w:pPr>
      <w:r w:rsidRPr="00431F27">
        <w:rPr>
          <w:rFonts w:ascii="Tahoma" w:hAnsi="Tahoma" w:cs="Tahoma"/>
          <w:sz w:val="20"/>
          <w:szCs w:val="20"/>
        </w:rPr>
        <w:fldChar w:fldCharType="begin">
          <w:ffData>
            <w:name w:val="Text1"/>
            <w:enabled/>
            <w:calcOnExit w:val="0"/>
            <w:textInput/>
          </w:ffData>
        </w:fldChar>
      </w:r>
      <w:r w:rsidRPr="00431F27">
        <w:rPr>
          <w:rFonts w:ascii="Tahoma" w:hAnsi="Tahoma" w:cs="Tahoma"/>
          <w:sz w:val="20"/>
          <w:szCs w:val="20"/>
        </w:rPr>
        <w:instrText xml:space="preserve"> FORMTEXT </w:instrText>
      </w:r>
      <w:r w:rsidRPr="00431F27">
        <w:rPr>
          <w:rFonts w:ascii="Tahoma" w:hAnsi="Tahoma" w:cs="Tahoma"/>
          <w:sz w:val="20"/>
          <w:szCs w:val="20"/>
        </w:rPr>
      </w:r>
      <w:r w:rsidRPr="00431F27">
        <w:rPr>
          <w:rFonts w:ascii="Tahoma" w:hAnsi="Tahoma" w:cs="Tahoma"/>
          <w:sz w:val="20"/>
          <w:szCs w:val="20"/>
        </w:rPr>
        <w:fldChar w:fldCharType="separate"/>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0013691B" w:rsidRPr="00431F27">
        <w:rPr>
          <w:rFonts w:ascii="Tahoma" w:hAnsi="Tahoma" w:cs="Tahoma"/>
          <w:sz w:val="20"/>
          <w:szCs w:val="20"/>
        </w:rPr>
        <w:t> </w:t>
      </w:r>
      <w:r w:rsidRPr="00431F27">
        <w:rPr>
          <w:rFonts w:ascii="Tahoma" w:hAnsi="Tahoma" w:cs="Tahoma"/>
          <w:sz w:val="20"/>
          <w:szCs w:val="20"/>
        </w:rPr>
        <w:fldChar w:fldCharType="end"/>
      </w:r>
    </w:p>
    <w:sectPr w:rsidR="00602493" w:rsidRPr="00431F27" w:rsidSect="00900EDB">
      <w:footerReference w:type="default" r:id="rId14"/>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657" w:rsidRDefault="00655657">
      <w:r>
        <w:separator/>
      </w:r>
    </w:p>
  </w:endnote>
  <w:endnote w:type="continuationSeparator" w:id="0">
    <w:p w:rsidR="00655657" w:rsidRDefault="0065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196253"/>
      <w:docPartObj>
        <w:docPartGallery w:val="Page Numbers (Bottom of Page)"/>
        <w:docPartUnique/>
      </w:docPartObj>
    </w:sdtPr>
    <w:sdtEndPr/>
    <w:sdtContent>
      <w:sdt>
        <w:sdtPr>
          <w:id w:val="-1669238322"/>
          <w:docPartObj>
            <w:docPartGallery w:val="Page Numbers (Top of Page)"/>
            <w:docPartUnique/>
          </w:docPartObj>
        </w:sdtPr>
        <w:sdtEndPr/>
        <w:sdtContent>
          <w:p w:rsidR="00CB008D" w:rsidRDefault="00CB008D">
            <w:pPr>
              <w:pStyle w:val="Footer"/>
              <w:jc w:val="center"/>
            </w:pPr>
            <w:r>
              <w:t xml:space="preserve">Page </w:t>
            </w:r>
            <w:r>
              <w:rPr>
                <w:b/>
                <w:bCs/>
                <w:sz w:val="24"/>
                <w:szCs w:val="24"/>
              </w:rPr>
              <w:fldChar w:fldCharType="begin"/>
            </w:r>
            <w:r>
              <w:rPr>
                <w:b/>
                <w:bCs/>
                <w:sz w:val="24"/>
                <w:szCs w:val="24"/>
              </w:rPr>
              <w:instrText xml:space="preserve"> PAGE  \* Arabic </w:instrText>
            </w:r>
            <w:r>
              <w:rPr>
                <w:b/>
                <w:bCs/>
                <w:sz w:val="24"/>
                <w:szCs w:val="24"/>
              </w:rPr>
              <w:fldChar w:fldCharType="separate"/>
            </w:r>
            <w:r w:rsidR="009413C1">
              <w:rPr>
                <w:b/>
                <w:bCs/>
                <w:noProof/>
                <w:sz w:val="24"/>
                <w:szCs w:val="24"/>
              </w:rPr>
              <w:t>2</w:t>
            </w:r>
            <w:r>
              <w:rPr>
                <w:b/>
                <w:bCs/>
                <w:sz w:val="24"/>
                <w:szCs w:val="24"/>
              </w:rPr>
              <w:fldChar w:fldCharType="end"/>
            </w:r>
            <w:r>
              <w:t xml:space="preserve"> of </w:t>
            </w:r>
            <w:r>
              <w:rPr>
                <w:b/>
                <w:bCs/>
                <w:sz w:val="24"/>
                <w:szCs w:val="24"/>
              </w:rPr>
              <w:fldChar w:fldCharType="begin"/>
            </w:r>
            <w:r>
              <w:rPr>
                <w:b/>
                <w:bCs/>
                <w:sz w:val="24"/>
                <w:szCs w:val="24"/>
              </w:rPr>
              <w:instrText xml:space="preserve"> NUMPAGES  \* Arabic </w:instrText>
            </w:r>
            <w:r>
              <w:rPr>
                <w:b/>
                <w:bCs/>
                <w:sz w:val="24"/>
                <w:szCs w:val="24"/>
              </w:rPr>
              <w:fldChar w:fldCharType="separate"/>
            </w:r>
            <w:r w:rsidR="000B1583">
              <w:rPr>
                <w:b/>
                <w:bCs/>
                <w:noProof/>
                <w:sz w:val="24"/>
                <w:szCs w:val="24"/>
              </w:rPr>
              <w:t>2</w:t>
            </w:r>
            <w:r>
              <w:rPr>
                <w:b/>
                <w:bCs/>
                <w:sz w:val="24"/>
                <w:szCs w:val="24"/>
              </w:rPr>
              <w:fldChar w:fldCharType="end"/>
            </w:r>
          </w:p>
        </w:sdtContent>
      </w:sdt>
    </w:sdtContent>
  </w:sdt>
  <w:p w:rsidR="00D56C7C" w:rsidRDefault="00D56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D5F" w:rsidRDefault="00655657" w:rsidP="00771D5F">
    <w:pPr>
      <w:pStyle w:val="Footer"/>
      <w:jc w:val="center"/>
    </w:pPr>
    <w:sdt>
      <w:sdtPr>
        <w:id w:val="1246001626"/>
        <w:docPartObj>
          <w:docPartGallery w:val="Page Numbers (Top of Page)"/>
          <w:docPartUnique/>
        </w:docPartObj>
      </w:sdtPr>
      <w:sdtEndPr/>
      <w:sdtContent>
        <w:r w:rsidR="00771D5F">
          <w:t xml:space="preserve">Page </w:t>
        </w:r>
        <w:r w:rsidR="00771D5F">
          <w:rPr>
            <w:b/>
            <w:bCs/>
            <w:sz w:val="24"/>
            <w:szCs w:val="24"/>
          </w:rPr>
          <w:fldChar w:fldCharType="begin"/>
        </w:r>
        <w:r w:rsidR="00771D5F">
          <w:rPr>
            <w:b/>
            <w:bCs/>
            <w:sz w:val="24"/>
            <w:szCs w:val="24"/>
          </w:rPr>
          <w:instrText xml:space="preserve"> PAGE  \* Arabic </w:instrText>
        </w:r>
        <w:r w:rsidR="00771D5F">
          <w:rPr>
            <w:b/>
            <w:bCs/>
            <w:sz w:val="24"/>
            <w:szCs w:val="24"/>
          </w:rPr>
          <w:fldChar w:fldCharType="separate"/>
        </w:r>
        <w:r w:rsidR="000B1583">
          <w:rPr>
            <w:b/>
            <w:bCs/>
            <w:noProof/>
            <w:sz w:val="24"/>
            <w:szCs w:val="24"/>
          </w:rPr>
          <w:t>1</w:t>
        </w:r>
        <w:r w:rsidR="00771D5F">
          <w:rPr>
            <w:b/>
            <w:bCs/>
            <w:sz w:val="24"/>
            <w:szCs w:val="24"/>
          </w:rPr>
          <w:fldChar w:fldCharType="end"/>
        </w:r>
        <w:r w:rsidR="00771D5F">
          <w:t xml:space="preserve"> of </w:t>
        </w:r>
        <w:r w:rsidR="00771D5F">
          <w:rPr>
            <w:b/>
            <w:bCs/>
            <w:sz w:val="24"/>
            <w:szCs w:val="24"/>
          </w:rPr>
          <w:fldChar w:fldCharType="begin"/>
        </w:r>
        <w:r w:rsidR="00771D5F">
          <w:rPr>
            <w:b/>
            <w:bCs/>
            <w:sz w:val="24"/>
            <w:szCs w:val="24"/>
          </w:rPr>
          <w:instrText xml:space="preserve"> NUMPAGES  \* Arabic </w:instrText>
        </w:r>
        <w:r w:rsidR="00771D5F">
          <w:rPr>
            <w:b/>
            <w:bCs/>
            <w:sz w:val="24"/>
            <w:szCs w:val="24"/>
          </w:rPr>
          <w:fldChar w:fldCharType="separate"/>
        </w:r>
        <w:r w:rsidR="000B1583">
          <w:rPr>
            <w:b/>
            <w:bCs/>
            <w:noProof/>
            <w:sz w:val="24"/>
            <w:szCs w:val="24"/>
          </w:rPr>
          <w:t>2</w:t>
        </w:r>
        <w:r w:rsidR="00771D5F">
          <w:rPr>
            <w:b/>
            <w:bCs/>
            <w:sz w:val="24"/>
            <w:szCs w:val="24"/>
          </w:rPr>
          <w:fldChar w:fldCharType="end"/>
        </w:r>
      </w:sdtContent>
    </w:sdt>
  </w:p>
  <w:p w:rsidR="00771D5F" w:rsidRDefault="00771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220703"/>
      <w:docPartObj>
        <w:docPartGallery w:val="Page Numbers (Bottom of Page)"/>
        <w:docPartUnique/>
      </w:docPartObj>
    </w:sdtPr>
    <w:sdtEndPr/>
    <w:sdtContent>
      <w:sdt>
        <w:sdtPr>
          <w:id w:val="1130834345"/>
          <w:docPartObj>
            <w:docPartGallery w:val="Page Numbers (Top of Page)"/>
            <w:docPartUnique/>
          </w:docPartObj>
        </w:sdtPr>
        <w:sdtEndPr/>
        <w:sdtContent>
          <w:p w:rsidR="00CB008D" w:rsidRDefault="00CB008D">
            <w:pPr>
              <w:pStyle w:val="Footer"/>
              <w:jc w:val="center"/>
            </w:pPr>
            <w:r>
              <w:t xml:space="preserve">Page </w:t>
            </w:r>
            <w:r>
              <w:rPr>
                <w:b/>
                <w:bCs/>
                <w:sz w:val="24"/>
                <w:szCs w:val="24"/>
              </w:rPr>
              <w:fldChar w:fldCharType="begin"/>
            </w:r>
            <w:r>
              <w:rPr>
                <w:b/>
                <w:bCs/>
                <w:sz w:val="24"/>
                <w:szCs w:val="24"/>
              </w:rPr>
              <w:instrText xml:space="preserve"> PAGE  \* Arabic </w:instrText>
            </w:r>
            <w:r>
              <w:rPr>
                <w:b/>
                <w:bCs/>
                <w:sz w:val="24"/>
                <w:szCs w:val="24"/>
              </w:rPr>
              <w:fldChar w:fldCharType="separate"/>
            </w:r>
            <w:r w:rsidR="000B1583">
              <w:rPr>
                <w:b/>
                <w:bCs/>
                <w:noProof/>
                <w:sz w:val="24"/>
                <w:szCs w:val="24"/>
              </w:rPr>
              <w:t>2</w:t>
            </w:r>
            <w:r>
              <w:rPr>
                <w:b/>
                <w:bCs/>
                <w:sz w:val="24"/>
                <w:szCs w:val="24"/>
              </w:rPr>
              <w:fldChar w:fldCharType="end"/>
            </w:r>
            <w:r>
              <w:t xml:space="preserve"> of </w:t>
            </w:r>
            <w:r>
              <w:rPr>
                <w:b/>
                <w:bCs/>
                <w:sz w:val="24"/>
                <w:szCs w:val="24"/>
              </w:rPr>
              <w:fldChar w:fldCharType="begin"/>
            </w:r>
            <w:r>
              <w:rPr>
                <w:b/>
                <w:bCs/>
                <w:sz w:val="24"/>
                <w:szCs w:val="24"/>
              </w:rPr>
              <w:instrText xml:space="preserve"> NUMPAGES  \* Arabic </w:instrText>
            </w:r>
            <w:r>
              <w:rPr>
                <w:b/>
                <w:bCs/>
                <w:sz w:val="24"/>
                <w:szCs w:val="24"/>
              </w:rPr>
              <w:fldChar w:fldCharType="separate"/>
            </w:r>
            <w:r w:rsidR="000B1583">
              <w:rPr>
                <w:b/>
                <w:bCs/>
                <w:noProof/>
                <w:sz w:val="24"/>
                <w:szCs w:val="24"/>
              </w:rPr>
              <w:t>2</w:t>
            </w:r>
            <w:r>
              <w:rPr>
                <w:b/>
                <w:bCs/>
                <w:sz w:val="24"/>
                <w:szCs w:val="24"/>
              </w:rPr>
              <w:fldChar w:fldCharType="end"/>
            </w:r>
          </w:p>
        </w:sdtContent>
      </w:sdt>
    </w:sdtContent>
  </w:sdt>
  <w:p w:rsidR="00CB008D" w:rsidRDefault="00CB0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657" w:rsidRDefault="00655657">
      <w:r>
        <w:separator/>
      </w:r>
    </w:p>
  </w:footnote>
  <w:footnote w:type="continuationSeparator" w:id="0">
    <w:p w:rsidR="00655657" w:rsidRDefault="00655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C7C" w:rsidRDefault="00D56C7C" w:rsidP="00D56C7C">
    <w:pPr>
      <w:pStyle w:val="Header"/>
      <w:jc w:val="right"/>
      <w:rPr>
        <w:rFonts w:ascii="Tahoma" w:hAnsi="Tahoma" w:cs="Tahoma"/>
        <w:sz w:val="18"/>
        <w:szCs w:val="18"/>
      </w:rPr>
    </w:pPr>
  </w:p>
  <w:p w:rsidR="006E4127" w:rsidRPr="00D7220A" w:rsidRDefault="00D56C7C" w:rsidP="00D7220A">
    <w:pPr>
      <w:pStyle w:val="Header"/>
      <w:jc w:val="right"/>
      <w:rPr>
        <w:rFonts w:ascii="Tahoma" w:hAnsi="Tahoma" w:cs="Tahoma"/>
        <w:sz w:val="18"/>
        <w:szCs w:val="18"/>
      </w:rPr>
    </w:pPr>
    <w:r w:rsidRPr="00D56C7C">
      <w:rPr>
        <w:rFonts w:ascii="Tahoma" w:hAnsi="Tahoma" w:cs="Tahoma"/>
        <w:sz w:val="18"/>
        <w:szCs w:val="18"/>
      </w:rPr>
      <w:t>201</w:t>
    </w:r>
    <w:r w:rsidR="008A63DC">
      <w:rPr>
        <w:rFonts w:ascii="Tahoma" w:hAnsi="Tahoma" w:cs="Tahoma"/>
        <w:sz w:val="18"/>
        <w:szCs w:val="18"/>
      </w:rPr>
      <w:t>7</w:t>
    </w:r>
    <w:r w:rsidRPr="00D56C7C">
      <w:rPr>
        <w:rFonts w:ascii="Tahoma" w:hAnsi="Tahoma" w:cs="Tahoma"/>
        <w:sz w:val="18"/>
        <w:szCs w:val="18"/>
      </w:rPr>
      <w:t xml:space="preserve"> Snap Shot 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54B7"/>
    <w:multiLevelType w:val="hybridMultilevel"/>
    <w:tmpl w:val="7DCE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10E3F"/>
    <w:multiLevelType w:val="hybridMultilevel"/>
    <w:tmpl w:val="66E60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767A9"/>
    <w:multiLevelType w:val="hybridMultilevel"/>
    <w:tmpl w:val="F85A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F6015"/>
    <w:multiLevelType w:val="hybridMultilevel"/>
    <w:tmpl w:val="9B743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Full" w:cryptAlgorithmClass="hash" w:cryptAlgorithmType="typeAny" w:cryptAlgorithmSid="4" w:cryptSpinCount="100000" w:hash="O9RQwHpJXohV2AzMieA4nxko4rk=" w:salt="6zU7r3pcIgNMJ0m1PEYSu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27"/>
    <w:rsid w:val="00014660"/>
    <w:rsid w:val="00043023"/>
    <w:rsid w:val="00061F26"/>
    <w:rsid w:val="00063C5A"/>
    <w:rsid w:val="0007160C"/>
    <w:rsid w:val="000B1583"/>
    <w:rsid w:val="000D28C4"/>
    <w:rsid w:val="000F74E0"/>
    <w:rsid w:val="0010146D"/>
    <w:rsid w:val="00112423"/>
    <w:rsid w:val="00115BB2"/>
    <w:rsid w:val="00116185"/>
    <w:rsid w:val="0013691B"/>
    <w:rsid w:val="002701AD"/>
    <w:rsid w:val="002C1677"/>
    <w:rsid w:val="00304BC8"/>
    <w:rsid w:val="00327CE8"/>
    <w:rsid w:val="00385730"/>
    <w:rsid w:val="00391E13"/>
    <w:rsid w:val="004110B6"/>
    <w:rsid w:val="00431F27"/>
    <w:rsid w:val="00447AC4"/>
    <w:rsid w:val="004D29DF"/>
    <w:rsid w:val="004E6943"/>
    <w:rsid w:val="00536B97"/>
    <w:rsid w:val="005468BB"/>
    <w:rsid w:val="005552C4"/>
    <w:rsid w:val="00602493"/>
    <w:rsid w:val="00604E6D"/>
    <w:rsid w:val="00605C3A"/>
    <w:rsid w:val="00640D2C"/>
    <w:rsid w:val="00655657"/>
    <w:rsid w:val="006A11CB"/>
    <w:rsid w:val="006B41ED"/>
    <w:rsid w:val="006E4127"/>
    <w:rsid w:val="006F6999"/>
    <w:rsid w:val="0073499B"/>
    <w:rsid w:val="00771D5F"/>
    <w:rsid w:val="00785B88"/>
    <w:rsid w:val="00792E98"/>
    <w:rsid w:val="00816070"/>
    <w:rsid w:val="00865113"/>
    <w:rsid w:val="008679FD"/>
    <w:rsid w:val="00874A49"/>
    <w:rsid w:val="008807F1"/>
    <w:rsid w:val="00882E9E"/>
    <w:rsid w:val="008A63DC"/>
    <w:rsid w:val="00900EDB"/>
    <w:rsid w:val="00913ED9"/>
    <w:rsid w:val="0092548D"/>
    <w:rsid w:val="009413C1"/>
    <w:rsid w:val="009B0120"/>
    <w:rsid w:val="009D25F2"/>
    <w:rsid w:val="00A252BD"/>
    <w:rsid w:val="00A27712"/>
    <w:rsid w:val="00A7243A"/>
    <w:rsid w:val="00A86E0C"/>
    <w:rsid w:val="00B205FE"/>
    <w:rsid w:val="00B6705A"/>
    <w:rsid w:val="00B819C5"/>
    <w:rsid w:val="00B93276"/>
    <w:rsid w:val="00BA221D"/>
    <w:rsid w:val="00C34781"/>
    <w:rsid w:val="00C45ED2"/>
    <w:rsid w:val="00C54C53"/>
    <w:rsid w:val="00C93988"/>
    <w:rsid w:val="00CB008D"/>
    <w:rsid w:val="00CC5BE9"/>
    <w:rsid w:val="00D255E2"/>
    <w:rsid w:val="00D56C34"/>
    <w:rsid w:val="00D56C7C"/>
    <w:rsid w:val="00D62BD9"/>
    <w:rsid w:val="00D66CEC"/>
    <w:rsid w:val="00D7220A"/>
    <w:rsid w:val="00DB57BE"/>
    <w:rsid w:val="00E04BA7"/>
    <w:rsid w:val="00E11155"/>
    <w:rsid w:val="00E41A6A"/>
    <w:rsid w:val="00E5280C"/>
    <w:rsid w:val="00EB4652"/>
    <w:rsid w:val="00ED3316"/>
    <w:rsid w:val="00EE4557"/>
    <w:rsid w:val="00EE45DF"/>
    <w:rsid w:val="00F722FF"/>
    <w:rsid w:val="00F961A7"/>
    <w:rsid w:val="00FB20B7"/>
    <w:rsid w:val="00FB40DB"/>
    <w:rsid w:val="00FD549C"/>
    <w:rsid w:val="00FD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2335F8-360F-4A63-8D01-83EF13B1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3"/>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locked/>
  </w:style>
  <w:style w:type="paragraph" w:styleId="BalloonText">
    <w:name w:val="Balloon Text"/>
    <w:basedOn w:val="Normal"/>
    <w:link w:val="BalloonTextChar"/>
    <w:uiPriority w:val="99"/>
    <w:semiHidden/>
    <w:unhideWhenUsed/>
    <w:rsid w:val="00792E98"/>
    <w:rPr>
      <w:rFonts w:ascii="Tahoma" w:hAnsi="Tahoma" w:cs="Tahoma"/>
      <w:sz w:val="16"/>
      <w:szCs w:val="16"/>
    </w:rPr>
  </w:style>
  <w:style w:type="character" w:customStyle="1" w:styleId="BalloonTextChar">
    <w:name w:val="Balloon Text Char"/>
    <w:link w:val="BalloonText"/>
    <w:uiPriority w:val="99"/>
    <w:semiHidden/>
    <w:rsid w:val="00792E98"/>
    <w:rPr>
      <w:rFonts w:ascii="Tahoma" w:hAnsi="Tahoma" w:cs="Tahoma"/>
      <w:sz w:val="16"/>
      <w:szCs w:val="16"/>
    </w:rPr>
  </w:style>
  <w:style w:type="character" w:styleId="Hyperlink">
    <w:name w:val="Hyperlink"/>
    <w:uiPriority w:val="99"/>
    <w:unhideWhenUsed/>
    <w:rsid w:val="00327CE8"/>
    <w:rPr>
      <w:color w:val="0000FF"/>
      <w:u w:val="single"/>
    </w:rPr>
  </w:style>
  <w:style w:type="paragraph" w:styleId="Header">
    <w:name w:val="header"/>
    <w:basedOn w:val="Normal"/>
    <w:link w:val="HeaderChar"/>
    <w:uiPriority w:val="99"/>
    <w:unhideWhenUsed/>
    <w:rsid w:val="00D56C7C"/>
    <w:pPr>
      <w:tabs>
        <w:tab w:val="center" w:pos="4680"/>
        <w:tab w:val="right" w:pos="9360"/>
      </w:tabs>
    </w:pPr>
  </w:style>
  <w:style w:type="character" w:customStyle="1" w:styleId="HeaderChar">
    <w:name w:val="Header Char"/>
    <w:basedOn w:val="DefaultParagraphFont"/>
    <w:link w:val="Header"/>
    <w:uiPriority w:val="99"/>
    <w:rsid w:val="00D56C7C"/>
  </w:style>
  <w:style w:type="paragraph" w:styleId="Footer">
    <w:name w:val="footer"/>
    <w:basedOn w:val="Normal"/>
    <w:link w:val="FooterChar"/>
    <w:uiPriority w:val="99"/>
    <w:unhideWhenUsed/>
    <w:rsid w:val="00D56C7C"/>
    <w:pPr>
      <w:tabs>
        <w:tab w:val="center" w:pos="4680"/>
        <w:tab w:val="right" w:pos="9360"/>
      </w:tabs>
    </w:pPr>
  </w:style>
  <w:style w:type="character" w:customStyle="1" w:styleId="FooterChar">
    <w:name w:val="Footer Char"/>
    <w:basedOn w:val="DefaultParagraphFont"/>
    <w:link w:val="Footer"/>
    <w:uiPriority w:val="99"/>
    <w:rsid w:val="00D56C7C"/>
  </w:style>
  <w:style w:type="character" w:styleId="PlaceholderText">
    <w:name w:val="Placeholder Text"/>
    <w:uiPriority w:val="99"/>
    <w:semiHidden/>
    <w:rsid w:val="006024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evin.mcgaughey@arkansas.gov" TargetMode="External"/><Relationship Id="rId4" Type="http://schemas.openxmlformats.org/officeDocument/2006/relationships/styles" Target="styles.xml"/><Relationship Id="rId9" Type="http://schemas.openxmlformats.org/officeDocument/2006/relationships/hyperlink" Target="mailto:Allen.brown@arkansas.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2F5982-C190-4BDC-A99B-3BE67949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Snapshot Reporting Form</vt:lpstr>
    </vt:vector>
  </TitlesOfParts>
  <Company>Arkansas Natural Resources</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Snapshot Reporting Form</dc:title>
  <dc:subject>Snapshot Reporting Form</dc:subject>
  <dc:creator>Tony Ramick</dc:creator>
  <cp:lastModifiedBy>Donna Rinke</cp:lastModifiedBy>
  <cp:revision>4</cp:revision>
  <cp:lastPrinted>2017-10-06T19:11:00Z</cp:lastPrinted>
  <dcterms:created xsi:type="dcterms:W3CDTF">2017-10-04T15:48:00Z</dcterms:created>
  <dcterms:modified xsi:type="dcterms:W3CDTF">2017-10-06T19:15:00Z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2015-08-14T00:00:00Z</vt:filetime>
  </property>
  <property fmtid="{D5CDD505-2E9C-101B-9397-08002B2CF9AE}" pid="3" name="LastSaved">
    <vt:filetime>2016-07-21T00:00:00Z</vt:filetime>
  </property>
</Properties>
</file>